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0E6" w:rsidRDefault="00F520E6">
      <w:pPr>
        <w:rPr>
          <w:b/>
          <w:color w:val="70AD47" w:themeColor="accent6"/>
          <w:sz w:val="32"/>
        </w:rPr>
      </w:pPr>
    </w:p>
    <w:p w:rsidR="00C548EA" w:rsidRDefault="00C548EA">
      <w:pPr>
        <w:rPr>
          <w:b/>
          <w:color w:val="70AD47" w:themeColor="accent6"/>
          <w:sz w:val="32"/>
        </w:rPr>
      </w:pPr>
    </w:p>
    <w:p w:rsidR="00C548EA" w:rsidRDefault="00C548EA" w:rsidP="00C548EA">
      <w:pPr>
        <w:spacing w:before="13" w:after="0" w:line="360" w:lineRule="auto"/>
        <w:rPr>
          <w:rFonts w:ascii="Times New Roman" w:hAnsi="Times New Roman" w:cs="Times New Roman"/>
          <w:sz w:val="24"/>
          <w:szCs w:val="24"/>
        </w:rPr>
      </w:pPr>
    </w:p>
    <w:p w:rsidR="00C548EA" w:rsidRPr="00761C9C" w:rsidRDefault="00C548EA" w:rsidP="00C548EA">
      <w:pPr>
        <w:spacing w:before="13" w:after="0" w:line="360" w:lineRule="auto"/>
        <w:jc w:val="center"/>
        <w:rPr>
          <w:rFonts w:ascii="Times New Roman" w:hAnsi="Times New Roman" w:cs="Times New Roman"/>
          <w:sz w:val="32"/>
          <w:szCs w:val="32"/>
        </w:rPr>
      </w:pPr>
      <w:r>
        <w:rPr>
          <w:rFonts w:ascii="Times New Roman" w:hAnsi="Times New Roman" w:cs="Times New Roman"/>
          <w:sz w:val="32"/>
          <w:szCs w:val="32"/>
        </w:rPr>
        <w:t>Portfolio</w:t>
      </w:r>
    </w:p>
    <w:p w:rsidR="00C548EA" w:rsidRDefault="00C548EA" w:rsidP="00C548EA">
      <w:pPr>
        <w:spacing w:before="13" w:after="0" w:line="360" w:lineRule="auto"/>
        <w:rPr>
          <w:rFonts w:ascii="Times New Roman" w:hAnsi="Times New Roman" w:cs="Times New Roman"/>
          <w:sz w:val="24"/>
          <w:szCs w:val="24"/>
        </w:rPr>
      </w:pPr>
    </w:p>
    <w:p w:rsidR="00C548EA" w:rsidRDefault="00C548EA" w:rsidP="00C548EA">
      <w:pPr>
        <w:spacing w:before="13" w:after="0" w:line="360" w:lineRule="auto"/>
        <w:rPr>
          <w:rFonts w:ascii="Times New Roman" w:hAnsi="Times New Roman" w:cs="Times New Roman"/>
          <w:sz w:val="24"/>
          <w:szCs w:val="24"/>
        </w:rPr>
      </w:pPr>
    </w:p>
    <w:p w:rsidR="00C548EA" w:rsidRDefault="00C548EA" w:rsidP="00C548EA">
      <w:pPr>
        <w:spacing w:before="13" w:after="0" w:line="360" w:lineRule="auto"/>
        <w:rPr>
          <w:rFonts w:ascii="Times New Roman" w:hAnsi="Times New Roman" w:cs="Times New Roman"/>
          <w:sz w:val="24"/>
          <w:szCs w:val="24"/>
        </w:rPr>
      </w:pPr>
    </w:p>
    <w:p w:rsidR="00C548EA" w:rsidRDefault="00C548EA" w:rsidP="00C548EA">
      <w:pPr>
        <w:spacing w:before="13" w:after="0" w:line="360" w:lineRule="auto"/>
        <w:rPr>
          <w:rFonts w:ascii="Times New Roman" w:hAnsi="Times New Roman" w:cs="Times New Roman"/>
          <w:sz w:val="24"/>
          <w:szCs w:val="24"/>
        </w:rPr>
      </w:pPr>
    </w:p>
    <w:p w:rsidR="00C548EA" w:rsidRDefault="00C548EA" w:rsidP="00C548EA">
      <w:pPr>
        <w:spacing w:before="13" w:after="0" w:line="360" w:lineRule="auto"/>
        <w:rPr>
          <w:rFonts w:ascii="Times New Roman" w:hAnsi="Times New Roman" w:cs="Times New Roman"/>
          <w:sz w:val="24"/>
          <w:szCs w:val="24"/>
        </w:rPr>
      </w:pPr>
    </w:p>
    <w:p w:rsidR="00C548EA" w:rsidRDefault="00C548EA" w:rsidP="00C548EA">
      <w:pPr>
        <w:spacing w:before="13" w:after="0" w:line="360" w:lineRule="auto"/>
        <w:rPr>
          <w:rFonts w:ascii="Times New Roman" w:hAnsi="Times New Roman" w:cs="Times New Roman"/>
          <w:sz w:val="24"/>
          <w:szCs w:val="24"/>
        </w:rPr>
      </w:pPr>
    </w:p>
    <w:p w:rsidR="00C548EA" w:rsidRDefault="00C548EA" w:rsidP="00C548EA">
      <w:pPr>
        <w:spacing w:before="13" w:after="0" w:line="360" w:lineRule="auto"/>
        <w:rPr>
          <w:rFonts w:ascii="Times New Roman" w:hAnsi="Times New Roman" w:cs="Times New Roman"/>
          <w:sz w:val="24"/>
          <w:szCs w:val="24"/>
        </w:rPr>
      </w:pPr>
    </w:p>
    <w:p w:rsidR="00C548EA" w:rsidRDefault="00C548EA" w:rsidP="00C548EA">
      <w:pPr>
        <w:spacing w:before="13" w:after="0" w:line="360" w:lineRule="auto"/>
        <w:rPr>
          <w:rFonts w:ascii="Times New Roman" w:hAnsi="Times New Roman" w:cs="Times New Roman"/>
          <w:sz w:val="24"/>
          <w:szCs w:val="24"/>
        </w:rPr>
      </w:pPr>
    </w:p>
    <w:p w:rsidR="00C548EA" w:rsidRDefault="00C548EA" w:rsidP="00C548EA">
      <w:pPr>
        <w:spacing w:before="13" w:after="0" w:line="360" w:lineRule="auto"/>
        <w:rPr>
          <w:rFonts w:ascii="Times New Roman" w:hAnsi="Times New Roman" w:cs="Times New Roman"/>
          <w:sz w:val="24"/>
          <w:szCs w:val="24"/>
        </w:rPr>
      </w:pPr>
    </w:p>
    <w:p w:rsidR="00C548EA" w:rsidRDefault="00C548EA" w:rsidP="00C548EA">
      <w:pPr>
        <w:spacing w:before="13" w:after="0" w:line="360" w:lineRule="auto"/>
        <w:rPr>
          <w:rFonts w:ascii="Times New Roman" w:hAnsi="Times New Roman" w:cs="Times New Roman"/>
          <w:sz w:val="24"/>
          <w:szCs w:val="24"/>
        </w:rPr>
      </w:pPr>
    </w:p>
    <w:p w:rsidR="00C548EA" w:rsidRDefault="00C548EA" w:rsidP="00C548EA">
      <w:pPr>
        <w:spacing w:before="13" w:after="0" w:line="360" w:lineRule="auto"/>
        <w:rPr>
          <w:rFonts w:ascii="Times New Roman" w:hAnsi="Times New Roman" w:cs="Times New Roman"/>
          <w:sz w:val="24"/>
          <w:szCs w:val="24"/>
        </w:rPr>
      </w:pPr>
    </w:p>
    <w:p w:rsidR="00C548EA" w:rsidRPr="00A42258" w:rsidRDefault="00C548EA" w:rsidP="00C548EA">
      <w:pPr>
        <w:spacing w:before="13" w:after="0" w:line="360" w:lineRule="auto"/>
        <w:rPr>
          <w:rFonts w:ascii="Times New Roman" w:hAnsi="Times New Roman" w:cs="Times New Roman"/>
          <w:sz w:val="24"/>
          <w:szCs w:val="24"/>
        </w:rPr>
      </w:pPr>
    </w:p>
    <w:tbl>
      <w:tblPr>
        <w:tblW w:w="9241" w:type="dxa"/>
        <w:tblInd w:w="99" w:type="dxa"/>
        <w:tblLayout w:type="fixed"/>
        <w:tblCellMar>
          <w:left w:w="0" w:type="dxa"/>
          <w:right w:w="0" w:type="dxa"/>
        </w:tblCellMar>
        <w:tblLook w:val="01E0" w:firstRow="1" w:lastRow="1" w:firstColumn="1" w:lastColumn="1" w:noHBand="0" w:noVBand="0"/>
      </w:tblPr>
      <w:tblGrid>
        <w:gridCol w:w="2600"/>
        <w:gridCol w:w="6641"/>
      </w:tblGrid>
      <w:tr w:rsidR="00C548EA" w:rsidRPr="00A42258" w:rsidTr="00A5467B">
        <w:trPr>
          <w:trHeight w:hRule="exact" w:val="350"/>
        </w:trPr>
        <w:tc>
          <w:tcPr>
            <w:tcW w:w="2600" w:type="dxa"/>
          </w:tcPr>
          <w:p w:rsidR="00C548EA" w:rsidRPr="00A42258" w:rsidRDefault="00C548EA" w:rsidP="00A5467B">
            <w:pPr>
              <w:spacing w:before="46" w:after="0" w:line="360" w:lineRule="auto"/>
              <w:ind w:left="1271" w:right="-20"/>
              <w:jc w:val="right"/>
              <w:rPr>
                <w:rFonts w:ascii="Times New Roman" w:eastAsia="Times New Roman" w:hAnsi="Times New Roman" w:cs="Times New Roman"/>
                <w:sz w:val="24"/>
                <w:szCs w:val="24"/>
              </w:rPr>
            </w:pPr>
            <w:r w:rsidRPr="00A42258">
              <w:rPr>
                <w:rFonts w:ascii="Times New Roman" w:eastAsia="Times New Roman" w:hAnsi="Times New Roman" w:cs="Times New Roman"/>
                <w:sz w:val="24"/>
                <w:szCs w:val="24"/>
              </w:rPr>
              <w:t>s</w:t>
            </w:r>
            <w:r w:rsidRPr="00A42258">
              <w:rPr>
                <w:rFonts w:ascii="Times New Roman" w:eastAsia="Times New Roman" w:hAnsi="Times New Roman" w:cs="Times New Roman"/>
                <w:spacing w:val="1"/>
                <w:sz w:val="24"/>
                <w:szCs w:val="24"/>
              </w:rPr>
              <w:t>t</w:t>
            </w:r>
            <w:r w:rsidRPr="00A42258">
              <w:rPr>
                <w:rFonts w:ascii="Times New Roman" w:eastAsia="Times New Roman" w:hAnsi="Times New Roman" w:cs="Times New Roman"/>
                <w:sz w:val="24"/>
                <w:szCs w:val="24"/>
              </w:rPr>
              <w:t>ud</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1"/>
                <w:sz w:val="24"/>
                <w:szCs w:val="24"/>
              </w:rPr>
              <w:t>t</w:t>
            </w:r>
            <w:r w:rsidRPr="00A42258">
              <w:rPr>
                <w:rFonts w:ascii="Times New Roman" w:eastAsia="Times New Roman" w:hAnsi="Times New Roman" w:cs="Times New Roman"/>
                <w:sz w:val="24"/>
                <w:szCs w:val="24"/>
              </w:rPr>
              <w:t>:</w:t>
            </w:r>
          </w:p>
        </w:tc>
        <w:tc>
          <w:tcPr>
            <w:tcW w:w="6641" w:type="dxa"/>
          </w:tcPr>
          <w:p w:rsidR="00C548EA" w:rsidRPr="00A42258" w:rsidRDefault="00C548EA" w:rsidP="00A5467B">
            <w:pPr>
              <w:spacing w:before="46" w:after="0" w:line="36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Daphne Bos</w:t>
            </w:r>
          </w:p>
        </w:tc>
      </w:tr>
      <w:tr w:rsidR="00C548EA" w:rsidRPr="00A42258" w:rsidTr="00A5467B">
        <w:trPr>
          <w:trHeight w:hRule="exact" w:val="350"/>
        </w:trPr>
        <w:tc>
          <w:tcPr>
            <w:tcW w:w="2600" w:type="dxa"/>
          </w:tcPr>
          <w:p w:rsidR="00C548EA" w:rsidRPr="00A42258" w:rsidRDefault="00C548EA" w:rsidP="00A5467B">
            <w:pPr>
              <w:spacing w:before="46" w:after="0" w:line="360" w:lineRule="auto"/>
              <w:ind w:left="472" w:right="-20"/>
              <w:jc w:val="right"/>
              <w:rPr>
                <w:rFonts w:ascii="Times New Roman" w:eastAsia="Times New Roman" w:hAnsi="Times New Roman" w:cs="Times New Roman"/>
                <w:sz w:val="24"/>
                <w:szCs w:val="24"/>
              </w:rPr>
            </w:pPr>
            <w:r w:rsidRPr="00A42258">
              <w:rPr>
                <w:rFonts w:ascii="Times New Roman" w:eastAsia="Times New Roman" w:hAnsi="Times New Roman" w:cs="Times New Roman"/>
                <w:sz w:val="24"/>
                <w:szCs w:val="24"/>
              </w:rPr>
              <w:t>s</w:t>
            </w:r>
            <w:r w:rsidRPr="00A42258">
              <w:rPr>
                <w:rFonts w:ascii="Times New Roman" w:eastAsia="Times New Roman" w:hAnsi="Times New Roman" w:cs="Times New Roman"/>
                <w:spacing w:val="1"/>
                <w:sz w:val="24"/>
                <w:szCs w:val="24"/>
              </w:rPr>
              <w:t>t</w:t>
            </w:r>
            <w:r w:rsidRPr="00A42258">
              <w:rPr>
                <w:rFonts w:ascii="Times New Roman" w:eastAsia="Times New Roman" w:hAnsi="Times New Roman" w:cs="Times New Roman"/>
                <w:sz w:val="24"/>
                <w:szCs w:val="24"/>
              </w:rPr>
              <w:t>ud</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1"/>
                <w:sz w:val="24"/>
                <w:szCs w:val="24"/>
              </w:rPr>
              <w:t>t</w:t>
            </w:r>
            <w:r w:rsidRPr="00A42258">
              <w:rPr>
                <w:rFonts w:ascii="Times New Roman" w:eastAsia="Times New Roman" w:hAnsi="Times New Roman" w:cs="Times New Roman"/>
                <w:sz w:val="24"/>
                <w:szCs w:val="24"/>
              </w:rPr>
              <w:t>nu</w:t>
            </w:r>
            <w:r w:rsidRPr="00A42258">
              <w:rPr>
                <w:rFonts w:ascii="Times New Roman" w:eastAsia="Times New Roman" w:hAnsi="Times New Roman" w:cs="Times New Roman"/>
                <w:spacing w:val="1"/>
                <w:sz w:val="24"/>
                <w:szCs w:val="24"/>
              </w:rPr>
              <w:t>mm</w:t>
            </w:r>
            <w:r w:rsidRPr="00A42258">
              <w:rPr>
                <w:rFonts w:ascii="Times New Roman" w:eastAsia="Times New Roman" w:hAnsi="Times New Roman" w:cs="Times New Roman"/>
                <w:spacing w:val="-1"/>
                <w:sz w:val="24"/>
                <w:szCs w:val="24"/>
              </w:rPr>
              <w:t>er</w:t>
            </w:r>
            <w:r w:rsidRPr="00A42258">
              <w:rPr>
                <w:rFonts w:ascii="Times New Roman" w:eastAsia="Times New Roman" w:hAnsi="Times New Roman" w:cs="Times New Roman"/>
                <w:sz w:val="24"/>
                <w:szCs w:val="24"/>
              </w:rPr>
              <w:t>:</w:t>
            </w:r>
          </w:p>
        </w:tc>
        <w:tc>
          <w:tcPr>
            <w:tcW w:w="6641" w:type="dxa"/>
          </w:tcPr>
          <w:p w:rsidR="00C548EA" w:rsidRPr="00A42258" w:rsidRDefault="00C548EA" w:rsidP="00A5467B">
            <w:pPr>
              <w:spacing w:before="46" w:after="0" w:line="360" w:lineRule="auto"/>
              <w:ind w:left="102" w:right="-20"/>
              <w:rPr>
                <w:rFonts w:ascii="Times New Roman" w:eastAsia="Times New Roman" w:hAnsi="Times New Roman" w:cs="Times New Roman"/>
                <w:sz w:val="24"/>
                <w:szCs w:val="24"/>
              </w:rPr>
            </w:pPr>
          </w:p>
        </w:tc>
      </w:tr>
      <w:tr w:rsidR="00C548EA" w:rsidRPr="00A42258" w:rsidTr="00A5467B">
        <w:trPr>
          <w:trHeight w:hRule="exact" w:val="350"/>
        </w:trPr>
        <w:tc>
          <w:tcPr>
            <w:tcW w:w="2600" w:type="dxa"/>
          </w:tcPr>
          <w:p w:rsidR="00C548EA" w:rsidRPr="00A42258" w:rsidRDefault="00C548EA" w:rsidP="00A5467B">
            <w:pPr>
              <w:spacing w:before="46" w:after="0" w:line="360" w:lineRule="auto"/>
              <w:ind w:left="292" w:right="-20"/>
              <w:jc w:val="right"/>
              <w:rPr>
                <w:rFonts w:ascii="Times New Roman" w:eastAsia="Times New Roman" w:hAnsi="Times New Roman" w:cs="Times New Roman"/>
                <w:sz w:val="24"/>
                <w:szCs w:val="24"/>
              </w:rPr>
            </w:pP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2"/>
                <w:sz w:val="24"/>
                <w:szCs w:val="24"/>
              </w:rPr>
              <w:t>H</w:t>
            </w:r>
            <w:r w:rsidRPr="00A42258">
              <w:rPr>
                <w:rFonts w:ascii="Times New Roman" w:eastAsia="Times New Roman" w:hAnsi="Times New Roman" w:cs="Times New Roman"/>
                <w:sz w:val="24"/>
                <w:szCs w:val="24"/>
              </w:rPr>
              <w:t>L</w:t>
            </w:r>
            <w:r w:rsidRPr="00A42258">
              <w:rPr>
                <w:rFonts w:ascii="Times New Roman" w:eastAsia="Times New Roman" w:hAnsi="Times New Roman" w:cs="Times New Roman"/>
                <w:spacing w:val="-8"/>
                <w:sz w:val="24"/>
                <w:szCs w:val="24"/>
              </w:rPr>
              <w:t xml:space="preserve"> </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1"/>
                <w:sz w:val="24"/>
                <w:szCs w:val="24"/>
              </w:rPr>
              <w:t>m</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pacing w:val="1"/>
                <w:sz w:val="24"/>
                <w:szCs w:val="24"/>
              </w:rPr>
              <w:t>il</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pacing w:val="2"/>
                <w:sz w:val="24"/>
                <w:szCs w:val="24"/>
              </w:rPr>
              <w:t>d</w:t>
            </w:r>
            <w:r w:rsidRPr="00A42258">
              <w:rPr>
                <w:rFonts w:ascii="Times New Roman" w:eastAsia="Times New Roman" w:hAnsi="Times New Roman" w:cs="Times New Roman"/>
                <w:spacing w:val="-1"/>
                <w:sz w:val="24"/>
                <w:szCs w:val="24"/>
              </w:rPr>
              <w:t>re</w:t>
            </w:r>
            <w:r w:rsidRPr="00A42258">
              <w:rPr>
                <w:rFonts w:ascii="Times New Roman" w:eastAsia="Times New Roman" w:hAnsi="Times New Roman" w:cs="Times New Roman"/>
                <w:sz w:val="24"/>
                <w:szCs w:val="24"/>
              </w:rPr>
              <w:t>s:</w:t>
            </w:r>
          </w:p>
        </w:tc>
        <w:tc>
          <w:tcPr>
            <w:tcW w:w="6641" w:type="dxa"/>
          </w:tcPr>
          <w:p w:rsidR="00C548EA" w:rsidRPr="00A42258" w:rsidRDefault="00C548EA" w:rsidP="00A5467B">
            <w:pPr>
              <w:spacing w:before="46" w:after="0" w:line="36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bos1705@student.nhl.nl</w:t>
            </w:r>
          </w:p>
        </w:tc>
      </w:tr>
      <w:tr w:rsidR="00C548EA" w:rsidRPr="00A42258" w:rsidTr="00A5467B">
        <w:trPr>
          <w:trHeight w:hRule="exact" w:val="350"/>
        </w:trPr>
        <w:tc>
          <w:tcPr>
            <w:tcW w:w="2600" w:type="dxa"/>
          </w:tcPr>
          <w:p w:rsidR="00C548EA" w:rsidRPr="00A42258" w:rsidRDefault="00C548EA" w:rsidP="00A5467B">
            <w:pPr>
              <w:spacing w:before="46" w:after="0" w:line="360" w:lineRule="auto"/>
              <w:ind w:left="671" w:right="-20"/>
              <w:jc w:val="right"/>
              <w:rPr>
                <w:rFonts w:ascii="Times New Roman" w:eastAsia="Times New Roman" w:hAnsi="Times New Roman" w:cs="Times New Roman"/>
                <w:sz w:val="24"/>
                <w:szCs w:val="24"/>
              </w:rPr>
            </w:pPr>
            <w:r w:rsidRPr="00A42258">
              <w:rPr>
                <w:rFonts w:ascii="Times New Roman" w:eastAsia="Times New Roman" w:hAnsi="Times New Roman" w:cs="Times New Roman"/>
                <w:sz w:val="24"/>
                <w:szCs w:val="24"/>
              </w:rPr>
              <w:t>op</w:t>
            </w:r>
            <w:r w:rsidRPr="00A42258">
              <w:rPr>
                <w:rFonts w:ascii="Times New Roman" w:eastAsia="Times New Roman" w:hAnsi="Times New Roman" w:cs="Times New Roman"/>
                <w:spacing w:val="1"/>
                <w:sz w:val="24"/>
                <w:szCs w:val="24"/>
              </w:rPr>
              <w:t>l</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z w:val="24"/>
                <w:szCs w:val="24"/>
              </w:rPr>
              <w:t>d</w:t>
            </w: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2"/>
                <w:sz w:val="24"/>
                <w:szCs w:val="24"/>
              </w:rPr>
              <w:t>g</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2"/>
                <w:sz w:val="24"/>
                <w:szCs w:val="24"/>
              </w:rPr>
              <w:t>n</w:t>
            </w:r>
            <w:r w:rsidRPr="00A42258">
              <w:rPr>
                <w:rFonts w:ascii="Times New Roman" w:eastAsia="Times New Roman" w:hAnsi="Times New Roman" w:cs="Times New Roman"/>
                <w:spacing w:val="-1"/>
                <w:sz w:val="24"/>
                <w:szCs w:val="24"/>
              </w:rPr>
              <w:t>)</w:t>
            </w:r>
            <w:r w:rsidRPr="00A42258">
              <w:rPr>
                <w:rFonts w:ascii="Times New Roman" w:eastAsia="Times New Roman" w:hAnsi="Times New Roman" w:cs="Times New Roman"/>
                <w:sz w:val="24"/>
                <w:szCs w:val="24"/>
              </w:rPr>
              <w:t>:</w:t>
            </w:r>
          </w:p>
        </w:tc>
        <w:tc>
          <w:tcPr>
            <w:tcW w:w="6641" w:type="dxa"/>
          </w:tcPr>
          <w:p w:rsidR="00C548EA" w:rsidRPr="00A42258" w:rsidRDefault="00C548EA" w:rsidP="00A5467B">
            <w:pPr>
              <w:spacing w:before="46" w:after="0" w:line="36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Leraar Geschiedenis </w:t>
            </w:r>
          </w:p>
        </w:tc>
      </w:tr>
      <w:tr w:rsidR="00C548EA" w:rsidRPr="00A42258" w:rsidTr="00A5467B">
        <w:trPr>
          <w:trHeight w:hRule="exact" w:val="350"/>
        </w:trPr>
        <w:tc>
          <w:tcPr>
            <w:tcW w:w="2600" w:type="dxa"/>
          </w:tcPr>
          <w:p w:rsidR="00C548EA" w:rsidRPr="00A42258" w:rsidRDefault="00C548EA" w:rsidP="00A5467B">
            <w:pPr>
              <w:spacing w:before="46" w:after="0" w:line="360" w:lineRule="auto"/>
              <w:ind w:left="671" w:right="-20"/>
              <w:jc w:val="right"/>
              <w:rPr>
                <w:rFonts w:ascii="Times New Roman" w:eastAsia="Times New Roman" w:hAnsi="Times New Roman" w:cs="Times New Roman"/>
                <w:sz w:val="24"/>
                <w:szCs w:val="24"/>
              </w:rPr>
            </w:pPr>
            <w:proofErr w:type="spellStart"/>
            <w:r w:rsidRPr="00A42258">
              <w:rPr>
                <w:rFonts w:ascii="Times New Roman" w:eastAsia="Times New Roman" w:hAnsi="Times New Roman" w:cs="Times New Roman"/>
                <w:sz w:val="24"/>
                <w:szCs w:val="24"/>
              </w:rPr>
              <w:t>croho</w:t>
            </w:r>
            <w:proofErr w:type="spellEnd"/>
            <w:r w:rsidRPr="00A42258">
              <w:rPr>
                <w:rFonts w:ascii="Times New Roman" w:eastAsia="Times New Roman" w:hAnsi="Times New Roman" w:cs="Times New Roman"/>
                <w:sz w:val="24"/>
                <w:szCs w:val="24"/>
              </w:rPr>
              <w:t xml:space="preserve"> code(s):</w:t>
            </w:r>
          </w:p>
        </w:tc>
        <w:tc>
          <w:tcPr>
            <w:tcW w:w="6641" w:type="dxa"/>
          </w:tcPr>
          <w:p w:rsidR="00C548EA" w:rsidRPr="00A42258" w:rsidRDefault="00C548EA" w:rsidP="00A5467B">
            <w:pPr>
              <w:spacing w:before="46" w:after="0" w:line="36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35197</w:t>
            </w:r>
          </w:p>
        </w:tc>
      </w:tr>
      <w:tr w:rsidR="00C548EA" w:rsidRPr="00A42258" w:rsidTr="00A5467B">
        <w:trPr>
          <w:trHeight w:hRule="exact" w:val="348"/>
        </w:trPr>
        <w:tc>
          <w:tcPr>
            <w:tcW w:w="2600" w:type="dxa"/>
          </w:tcPr>
          <w:p w:rsidR="00C548EA" w:rsidRPr="00A42258" w:rsidRDefault="00C548EA" w:rsidP="00A5467B">
            <w:pPr>
              <w:spacing w:before="46" w:after="0" w:line="360" w:lineRule="auto"/>
              <w:ind w:left="1365" w:right="-20"/>
              <w:jc w:val="right"/>
              <w:rPr>
                <w:rFonts w:ascii="Times New Roman" w:eastAsia="Times New Roman" w:hAnsi="Times New Roman" w:cs="Times New Roman"/>
                <w:sz w:val="24"/>
                <w:szCs w:val="24"/>
              </w:rPr>
            </w:pPr>
            <w:r w:rsidRPr="00A42258">
              <w:rPr>
                <w:rFonts w:ascii="Times New Roman" w:eastAsia="Times New Roman" w:hAnsi="Times New Roman" w:cs="Times New Roman"/>
                <w:spacing w:val="1"/>
                <w:sz w:val="24"/>
                <w:szCs w:val="24"/>
              </w:rPr>
              <w:t>t</w:t>
            </w:r>
            <w:r w:rsidRPr="00A42258">
              <w:rPr>
                <w:rFonts w:ascii="Times New Roman" w:eastAsia="Times New Roman" w:hAnsi="Times New Roman" w:cs="Times New Roman"/>
                <w:spacing w:val="-1"/>
                <w:sz w:val="24"/>
                <w:szCs w:val="24"/>
              </w:rPr>
              <w:t>ra</w:t>
            </w:r>
            <w:r w:rsidRPr="00A42258">
              <w:rPr>
                <w:rFonts w:ascii="Times New Roman" w:eastAsia="Times New Roman" w:hAnsi="Times New Roman" w:cs="Times New Roman"/>
                <w:spacing w:val="1"/>
                <w:sz w:val="24"/>
                <w:szCs w:val="24"/>
              </w:rPr>
              <w:t>j</w:t>
            </w:r>
            <w:r w:rsidRPr="00A42258">
              <w:rPr>
                <w:rFonts w:ascii="Times New Roman" w:eastAsia="Times New Roman" w:hAnsi="Times New Roman" w:cs="Times New Roman"/>
                <w:spacing w:val="-1"/>
                <w:sz w:val="24"/>
                <w:szCs w:val="24"/>
              </w:rPr>
              <w:t>ec</w:t>
            </w:r>
            <w:r w:rsidRPr="00A42258">
              <w:rPr>
                <w:rFonts w:ascii="Times New Roman" w:eastAsia="Times New Roman" w:hAnsi="Times New Roman" w:cs="Times New Roman"/>
                <w:spacing w:val="1"/>
                <w:sz w:val="24"/>
                <w:szCs w:val="24"/>
              </w:rPr>
              <w:t>t</w:t>
            </w:r>
            <w:r w:rsidRPr="00A42258">
              <w:rPr>
                <w:rFonts w:ascii="Times New Roman" w:eastAsia="Times New Roman" w:hAnsi="Times New Roman" w:cs="Times New Roman"/>
                <w:sz w:val="24"/>
                <w:szCs w:val="24"/>
              </w:rPr>
              <w:t>:</w:t>
            </w:r>
          </w:p>
        </w:tc>
        <w:tc>
          <w:tcPr>
            <w:tcW w:w="6641" w:type="dxa"/>
          </w:tcPr>
          <w:p w:rsidR="00C548EA" w:rsidRPr="00A42258" w:rsidRDefault="00C548EA" w:rsidP="00A5467B">
            <w:pPr>
              <w:spacing w:before="46" w:after="0" w:line="36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Voltijd </w:t>
            </w:r>
          </w:p>
        </w:tc>
      </w:tr>
      <w:tr w:rsidR="00C548EA" w:rsidRPr="00A42258" w:rsidTr="00A5467B">
        <w:trPr>
          <w:trHeight w:hRule="exact" w:val="350"/>
        </w:trPr>
        <w:tc>
          <w:tcPr>
            <w:tcW w:w="2600" w:type="dxa"/>
          </w:tcPr>
          <w:p w:rsidR="00C548EA" w:rsidRPr="00A42258" w:rsidRDefault="00C548EA" w:rsidP="00A5467B">
            <w:pPr>
              <w:spacing w:before="48" w:after="0" w:line="360" w:lineRule="auto"/>
              <w:ind w:left="253" w:right="-20"/>
              <w:jc w:val="right"/>
              <w:rPr>
                <w:rFonts w:ascii="Times New Roman" w:eastAsia="Times New Roman" w:hAnsi="Times New Roman" w:cs="Times New Roman"/>
                <w:sz w:val="24"/>
                <w:szCs w:val="24"/>
              </w:rPr>
            </w:pPr>
            <w:r w:rsidRPr="00A42258">
              <w:rPr>
                <w:rFonts w:ascii="Times New Roman" w:eastAsia="Times New Roman" w:hAnsi="Times New Roman" w:cs="Times New Roman"/>
                <w:spacing w:val="-1"/>
                <w:sz w:val="24"/>
                <w:szCs w:val="24"/>
              </w:rPr>
              <w:t>c</w:t>
            </w:r>
            <w:r w:rsidRPr="00A42258">
              <w:rPr>
                <w:rFonts w:ascii="Times New Roman" w:eastAsia="Times New Roman" w:hAnsi="Times New Roman" w:cs="Times New Roman"/>
                <w:sz w:val="24"/>
                <w:szCs w:val="24"/>
              </w:rPr>
              <w:t>ode</w:t>
            </w:r>
            <w:r w:rsidRPr="00A42258">
              <w:rPr>
                <w:rFonts w:ascii="Times New Roman" w:eastAsia="Times New Roman" w:hAnsi="Times New Roman" w:cs="Times New Roman"/>
                <w:spacing w:val="-6"/>
                <w:sz w:val="24"/>
                <w:szCs w:val="24"/>
              </w:rPr>
              <w:t xml:space="preserve"> </w:t>
            </w:r>
            <w:proofErr w:type="spellStart"/>
            <w:r w:rsidRPr="00A42258">
              <w:rPr>
                <w:rFonts w:ascii="Times New Roman" w:eastAsia="Times New Roman" w:hAnsi="Times New Roman" w:cs="Times New Roman"/>
                <w:spacing w:val="1"/>
                <w:sz w:val="24"/>
                <w:szCs w:val="24"/>
              </w:rPr>
              <w:t>t</w:t>
            </w:r>
            <w:r w:rsidRPr="00A42258">
              <w:rPr>
                <w:rFonts w:ascii="Times New Roman" w:eastAsia="Times New Roman" w:hAnsi="Times New Roman" w:cs="Times New Roman"/>
                <w:sz w:val="24"/>
                <w:szCs w:val="24"/>
              </w:rPr>
              <w:t>o</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1"/>
                <w:sz w:val="24"/>
                <w:szCs w:val="24"/>
              </w:rPr>
              <w:t>t</w:t>
            </w:r>
            <w:r w:rsidRPr="00A42258">
              <w:rPr>
                <w:rFonts w:ascii="Times New Roman" w:eastAsia="Times New Roman" w:hAnsi="Times New Roman" w:cs="Times New Roman"/>
                <w:sz w:val="24"/>
                <w:szCs w:val="24"/>
              </w:rPr>
              <w:t>s</w:t>
            </w:r>
            <w:r w:rsidRPr="00A42258">
              <w:rPr>
                <w:rFonts w:ascii="Times New Roman" w:eastAsia="Times New Roman" w:hAnsi="Times New Roman" w:cs="Times New Roman"/>
                <w:spacing w:val="-1"/>
                <w:sz w:val="24"/>
                <w:szCs w:val="24"/>
              </w:rPr>
              <w:t>ee</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2"/>
                <w:sz w:val="24"/>
                <w:szCs w:val="24"/>
              </w:rPr>
              <w:t>h</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z w:val="24"/>
                <w:szCs w:val="24"/>
              </w:rPr>
              <w:t>d</w:t>
            </w:r>
            <w:proofErr w:type="spellEnd"/>
            <w:r w:rsidRPr="00A42258">
              <w:rPr>
                <w:rFonts w:ascii="Times New Roman" w:eastAsia="Times New Roman" w:hAnsi="Times New Roman" w:cs="Times New Roman"/>
                <w:sz w:val="24"/>
                <w:szCs w:val="24"/>
              </w:rPr>
              <w:t>:</w:t>
            </w:r>
          </w:p>
        </w:tc>
        <w:tc>
          <w:tcPr>
            <w:tcW w:w="6641" w:type="dxa"/>
          </w:tcPr>
          <w:p w:rsidR="00C548EA" w:rsidRPr="00A42258" w:rsidRDefault="00C548EA" w:rsidP="00A5467B">
            <w:pPr>
              <w:spacing w:before="48" w:after="0" w:line="360" w:lineRule="auto"/>
              <w:ind w:left="102" w:right="-20"/>
              <w:rPr>
                <w:rFonts w:ascii="Times New Roman" w:eastAsia="Times New Roman" w:hAnsi="Times New Roman" w:cs="Times New Roman"/>
                <w:sz w:val="24"/>
                <w:szCs w:val="24"/>
              </w:rPr>
            </w:pPr>
          </w:p>
        </w:tc>
      </w:tr>
      <w:tr w:rsidR="00C548EA" w:rsidRPr="00A42258" w:rsidTr="00A5467B">
        <w:trPr>
          <w:trHeight w:hRule="exact" w:val="350"/>
        </w:trPr>
        <w:tc>
          <w:tcPr>
            <w:tcW w:w="2600" w:type="dxa"/>
          </w:tcPr>
          <w:p w:rsidR="00C548EA" w:rsidRPr="00A42258" w:rsidRDefault="00C548EA" w:rsidP="00A5467B">
            <w:pPr>
              <w:spacing w:before="46" w:after="0" w:line="360" w:lineRule="auto"/>
              <w:ind w:left="421" w:right="-20"/>
              <w:jc w:val="right"/>
              <w:rPr>
                <w:rFonts w:ascii="Times New Roman" w:eastAsia="Times New Roman" w:hAnsi="Times New Roman" w:cs="Times New Roman"/>
                <w:sz w:val="24"/>
                <w:szCs w:val="24"/>
              </w:rPr>
            </w:pPr>
            <w:r w:rsidRPr="00A42258">
              <w:rPr>
                <w:rFonts w:ascii="Times New Roman" w:eastAsia="Times New Roman" w:hAnsi="Times New Roman" w:cs="Times New Roman"/>
                <w:sz w:val="24"/>
                <w:szCs w:val="24"/>
              </w:rPr>
              <w:t>d</w:t>
            </w:r>
            <w:r w:rsidRPr="00A42258">
              <w:rPr>
                <w:rFonts w:ascii="Times New Roman" w:eastAsia="Times New Roman" w:hAnsi="Times New Roman" w:cs="Times New Roman"/>
                <w:spacing w:val="-1"/>
                <w:sz w:val="24"/>
                <w:szCs w:val="24"/>
              </w:rPr>
              <w:t>ee</w:t>
            </w:r>
            <w:r w:rsidRPr="00A42258">
              <w:rPr>
                <w:rFonts w:ascii="Times New Roman" w:eastAsia="Times New Roman" w:hAnsi="Times New Roman" w:cs="Times New Roman"/>
                <w:spacing w:val="1"/>
                <w:sz w:val="24"/>
                <w:szCs w:val="24"/>
              </w:rPr>
              <w:t>l</w:t>
            </w:r>
            <w:r w:rsidRPr="00A42258">
              <w:rPr>
                <w:rFonts w:ascii="Times New Roman" w:eastAsia="Times New Roman" w:hAnsi="Times New Roman" w:cs="Times New Roman"/>
                <w:sz w:val="24"/>
                <w:szCs w:val="24"/>
              </w:rPr>
              <w:t>b</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oo</w:t>
            </w:r>
            <w:r w:rsidRPr="00A42258">
              <w:rPr>
                <w:rFonts w:ascii="Times New Roman" w:eastAsia="Times New Roman" w:hAnsi="Times New Roman" w:cs="Times New Roman"/>
                <w:spacing w:val="-1"/>
                <w:sz w:val="24"/>
                <w:szCs w:val="24"/>
              </w:rPr>
              <w:t>r</w:t>
            </w:r>
            <w:r w:rsidRPr="00A42258">
              <w:rPr>
                <w:rFonts w:ascii="Times New Roman" w:eastAsia="Times New Roman" w:hAnsi="Times New Roman" w:cs="Times New Roman"/>
                <w:spacing w:val="2"/>
                <w:sz w:val="24"/>
                <w:szCs w:val="24"/>
              </w:rPr>
              <w:t>d</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1"/>
                <w:sz w:val="24"/>
                <w:szCs w:val="24"/>
              </w:rPr>
              <w:t>li</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2"/>
                <w:sz w:val="24"/>
                <w:szCs w:val="24"/>
              </w:rPr>
              <w:t>g</w:t>
            </w:r>
            <w:r w:rsidRPr="00A42258">
              <w:rPr>
                <w:rFonts w:ascii="Times New Roman" w:eastAsia="Times New Roman" w:hAnsi="Times New Roman" w:cs="Times New Roman"/>
                <w:sz w:val="24"/>
                <w:szCs w:val="24"/>
              </w:rPr>
              <w:t>:</w:t>
            </w:r>
          </w:p>
        </w:tc>
        <w:tc>
          <w:tcPr>
            <w:tcW w:w="6641" w:type="dxa"/>
          </w:tcPr>
          <w:p w:rsidR="00C548EA" w:rsidRPr="00A42258" w:rsidRDefault="00C548EA" w:rsidP="00A5467B">
            <w:pPr>
              <w:spacing w:before="46" w:after="0" w:line="360" w:lineRule="auto"/>
              <w:ind w:left="102" w:right="-20"/>
              <w:rPr>
                <w:rFonts w:ascii="Times New Roman" w:eastAsia="Times New Roman" w:hAnsi="Times New Roman" w:cs="Times New Roman"/>
                <w:sz w:val="24"/>
                <w:szCs w:val="24"/>
              </w:rPr>
            </w:pPr>
          </w:p>
        </w:tc>
      </w:tr>
      <w:tr w:rsidR="00C548EA" w:rsidRPr="00A42258" w:rsidTr="00A5467B">
        <w:trPr>
          <w:trHeight w:hRule="exact" w:val="350"/>
        </w:trPr>
        <w:tc>
          <w:tcPr>
            <w:tcW w:w="2600" w:type="dxa"/>
          </w:tcPr>
          <w:p w:rsidR="00C548EA" w:rsidRPr="00A42258" w:rsidRDefault="00C548EA" w:rsidP="00A5467B">
            <w:pPr>
              <w:spacing w:before="46" w:after="0" w:line="360" w:lineRule="auto"/>
              <w:ind w:left="966" w:right="-20"/>
              <w:jc w:val="right"/>
              <w:rPr>
                <w:rFonts w:ascii="Times New Roman" w:eastAsia="Times New Roman" w:hAnsi="Times New Roman" w:cs="Times New Roman"/>
                <w:sz w:val="24"/>
                <w:szCs w:val="24"/>
              </w:rPr>
            </w:pPr>
            <w:r w:rsidRPr="00A42258">
              <w:rPr>
                <w:rFonts w:ascii="Times New Roman" w:eastAsia="Times New Roman" w:hAnsi="Times New Roman" w:cs="Times New Roman"/>
                <w:sz w:val="24"/>
                <w:szCs w:val="24"/>
              </w:rPr>
              <w:t>b</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g</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1"/>
                <w:sz w:val="24"/>
                <w:szCs w:val="24"/>
              </w:rPr>
              <w:t>l</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z w:val="24"/>
                <w:szCs w:val="24"/>
              </w:rPr>
              <w:t>d</w:t>
            </w:r>
            <w:r w:rsidRPr="00A42258">
              <w:rPr>
                <w:rFonts w:ascii="Times New Roman" w:eastAsia="Times New Roman" w:hAnsi="Times New Roman" w:cs="Times New Roman"/>
                <w:spacing w:val="-1"/>
                <w:sz w:val="24"/>
                <w:szCs w:val="24"/>
              </w:rPr>
              <w:t>er</w:t>
            </w:r>
            <w:r w:rsidRPr="00A42258">
              <w:rPr>
                <w:rFonts w:ascii="Times New Roman" w:eastAsia="Times New Roman" w:hAnsi="Times New Roman" w:cs="Times New Roman"/>
                <w:sz w:val="24"/>
                <w:szCs w:val="24"/>
              </w:rPr>
              <w:t>:</w:t>
            </w:r>
          </w:p>
        </w:tc>
        <w:tc>
          <w:tcPr>
            <w:tcW w:w="6641" w:type="dxa"/>
          </w:tcPr>
          <w:p w:rsidR="00C548EA" w:rsidRPr="00A42258" w:rsidRDefault="00C548EA" w:rsidP="00A5467B">
            <w:pPr>
              <w:spacing w:before="46" w:after="0" w:line="360" w:lineRule="auto"/>
              <w:ind w:left="102" w:right="-20"/>
              <w:rPr>
                <w:rFonts w:ascii="Times New Roman" w:eastAsia="Times New Roman" w:hAnsi="Times New Roman" w:cs="Times New Roman"/>
                <w:sz w:val="24"/>
                <w:szCs w:val="24"/>
              </w:rPr>
            </w:pPr>
          </w:p>
        </w:tc>
      </w:tr>
      <w:tr w:rsidR="00C548EA" w:rsidRPr="00A42258" w:rsidTr="00A5467B">
        <w:trPr>
          <w:trHeight w:hRule="exact" w:val="350"/>
        </w:trPr>
        <w:tc>
          <w:tcPr>
            <w:tcW w:w="2600" w:type="dxa"/>
          </w:tcPr>
          <w:p w:rsidR="00C548EA" w:rsidRPr="00A42258" w:rsidRDefault="00C548EA" w:rsidP="00A5467B">
            <w:pPr>
              <w:spacing w:before="46" w:after="0" w:line="360" w:lineRule="auto"/>
              <w:ind w:left="885" w:right="-20"/>
              <w:jc w:val="right"/>
              <w:rPr>
                <w:rFonts w:ascii="Times New Roman" w:eastAsia="Times New Roman" w:hAnsi="Times New Roman" w:cs="Times New Roman"/>
                <w:sz w:val="24"/>
                <w:szCs w:val="24"/>
              </w:rPr>
            </w:pP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2"/>
                <w:sz w:val="24"/>
                <w:szCs w:val="24"/>
              </w:rPr>
              <w:t>x</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pacing w:val="1"/>
                <w:sz w:val="24"/>
                <w:szCs w:val="24"/>
              </w:rPr>
              <w:t>mi</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pacing w:val="1"/>
                <w:sz w:val="24"/>
                <w:szCs w:val="24"/>
              </w:rPr>
              <w:t>t</w:t>
            </w:r>
            <w:r w:rsidRPr="00A42258">
              <w:rPr>
                <w:rFonts w:ascii="Times New Roman" w:eastAsia="Times New Roman" w:hAnsi="Times New Roman" w:cs="Times New Roman"/>
                <w:sz w:val="24"/>
                <w:szCs w:val="24"/>
              </w:rPr>
              <w:t>o</w:t>
            </w:r>
            <w:r w:rsidRPr="00A42258">
              <w:rPr>
                <w:rFonts w:ascii="Times New Roman" w:eastAsia="Times New Roman" w:hAnsi="Times New Roman" w:cs="Times New Roman"/>
                <w:spacing w:val="-1"/>
                <w:sz w:val="24"/>
                <w:szCs w:val="24"/>
              </w:rPr>
              <w:t>r</w:t>
            </w:r>
            <w:r w:rsidRPr="00A42258">
              <w:rPr>
                <w:rFonts w:ascii="Times New Roman" w:eastAsia="Times New Roman" w:hAnsi="Times New Roman" w:cs="Times New Roman"/>
                <w:sz w:val="24"/>
                <w:szCs w:val="24"/>
              </w:rPr>
              <w:t>:</w:t>
            </w:r>
          </w:p>
        </w:tc>
        <w:tc>
          <w:tcPr>
            <w:tcW w:w="6641" w:type="dxa"/>
          </w:tcPr>
          <w:p w:rsidR="00C548EA" w:rsidRPr="00A42258" w:rsidRDefault="00C548EA" w:rsidP="00A5467B">
            <w:pPr>
              <w:spacing w:before="46" w:after="0" w:line="360" w:lineRule="auto"/>
              <w:ind w:left="102" w:right="-20"/>
              <w:rPr>
                <w:rFonts w:ascii="Times New Roman" w:eastAsia="Times New Roman" w:hAnsi="Times New Roman" w:cs="Times New Roman"/>
                <w:sz w:val="24"/>
                <w:szCs w:val="24"/>
              </w:rPr>
            </w:pPr>
          </w:p>
        </w:tc>
      </w:tr>
      <w:tr w:rsidR="00C548EA" w:rsidRPr="00A42258" w:rsidTr="00A5467B">
        <w:trPr>
          <w:trHeight w:hRule="exact" w:val="350"/>
        </w:trPr>
        <w:tc>
          <w:tcPr>
            <w:tcW w:w="2600" w:type="dxa"/>
          </w:tcPr>
          <w:p w:rsidR="00C548EA" w:rsidRPr="00A42258" w:rsidRDefault="00C548EA" w:rsidP="00A5467B">
            <w:pPr>
              <w:spacing w:before="46" w:after="0" w:line="360" w:lineRule="auto"/>
              <w:ind w:left="700" w:right="-20"/>
              <w:jc w:val="right"/>
              <w:rPr>
                <w:rFonts w:ascii="Times New Roman" w:eastAsia="Times New Roman" w:hAnsi="Times New Roman" w:cs="Times New Roman"/>
                <w:sz w:val="24"/>
                <w:szCs w:val="24"/>
              </w:rPr>
            </w:pP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1"/>
                <w:sz w:val="24"/>
                <w:szCs w:val="24"/>
              </w:rPr>
              <w:t>l</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v</w:t>
            </w:r>
            <w:r w:rsidRPr="00A42258">
              <w:rPr>
                <w:rFonts w:ascii="Times New Roman" w:eastAsia="Times New Roman" w:hAnsi="Times New Roman" w:cs="Times New Roman"/>
                <w:spacing w:val="-1"/>
                <w:sz w:val="24"/>
                <w:szCs w:val="24"/>
              </w:rPr>
              <w:t>er</w:t>
            </w:r>
            <w:r w:rsidRPr="00A42258">
              <w:rPr>
                <w:rFonts w:ascii="Times New Roman" w:eastAsia="Times New Roman" w:hAnsi="Times New Roman" w:cs="Times New Roman"/>
                <w:sz w:val="24"/>
                <w:szCs w:val="24"/>
              </w:rPr>
              <w:t>d</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pacing w:val="1"/>
                <w:sz w:val="24"/>
                <w:szCs w:val="24"/>
              </w:rPr>
              <w:t>t</w:t>
            </w:r>
            <w:r w:rsidRPr="00A42258">
              <w:rPr>
                <w:rFonts w:ascii="Times New Roman" w:eastAsia="Times New Roman" w:hAnsi="Times New Roman" w:cs="Times New Roman"/>
                <w:sz w:val="24"/>
                <w:szCs w:val="24"/>
              </w:rPr>
              <w:t>u</w:t>
            </w:r>
            <w:r w:rsidRPr="00A42258">
              <w:rPr>
                <w:rFonts w:ascii="Times New Roman" w:eastAsia="Times New Roman" w:hAnsi="Times New Roman" w:cs="Times New Roman"/>
                <w:spacing w:val="1"/>
                <w:sz w:val="24"/>
                <w:szCs w:val="24"/>
              </w:rPr>
              <w:t>m</w:t>
            </w:r>
            <w:r w:rsidRPr="00A42258">
              <w:rPr>
                <w:rFonts w:ascii="Times New Roman" w:eastAsia="Times New Roman" w:hAnsi="Times New Roman" w:cs="Times New Roman"/>
                <w:sz w:val="24"/>
                <w:szCs w:val="24"/>
              </w:rPr>
              <w:t>:</w:t>
            </w:r>
          </w:p>
        </w:tc>
        <w:tc>
          <w:tcPr>
            <w:tcW w:w="6641" w:type="dxa"/>
          </w:tcPr>
          <w:p w:rsidR="00C548EA" w:rsidRPr="00A42258" w:rsidRDefault="00C548EA" w:rsidP="00A5467B">
            <w:pPr>
              <w:spacing w:before="46" w:after="0" w:line="36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28-09-2018</w:t>
            </w:r>
          </w:p>
        </w:tc>
      </w:tr>
    </w:tbl>
    <w:p w:rsidR="00C548EA" w:rsidRPr="00A42258" w:rsidRDefault="00C548EA" w:rsidP="00C548EA">
      <w:pPr>
        <w:spacing w:after="0" w:line="360" w:lineRule="auto"/>
        <w:rPr>
          <w:rFonts w:ascii="Times New Roman" w:hAnsi="Times New Roman" w:cs="Times New Roman"/>
          <w:sz w:val="24"/>
          <w:szCs w:val="24"/>
        </w:rPr>
      </w:pPr>
    </w:p>
    <w:p w:rsidR="00C548EA" w:rsidRPr="00A42258" w:rsidRDefault="00C548EA" w:rsidP="00C548EA">
      <w:pPr>
        <w:spacing w:after="0" w:line="360" w:lineRule="auto"/>
        <w:ind w:left="118" w:right="490"/>
        <w:rPr>
          <w:rFonts w:ascii="Times New Roman" w:eastAsia="Times New Roman" w:hAnsi="Times New Roman" w:cs="Times New Roman"/>
          <w:sz w:val="24"/>
          <w:szCs w:val="24"/>
        </w:rPr>
      </w:pPr>
    </w:p>
    <w:p w:rsidR="00C548EA" w:rsidRPr="00761C9C" w:rsidRDefault="00C548EA" w:rsidP="00C548EA">
      <w:pPr>
        <w:spacing w:after="0" w:line="360" w:lineRule="auto"/>
        <w:ind w:left="118" w:right="490"/>
        <w:rPr>
          <w:rFonts w:ascii="Times New Roman" w:eastAsia="Times New Roman" w:hAnsi="Times New Roman" w:cs="Times New Roman"/>
          <w:w w:val="99"/>
          <w:sz w:val="24"/>
          <w:szCs w:val="24"/>
        </w:rPr>
      </w:pPr>
      <w:r w:rsidRPr="00A42258">
        <w:rPr>
          <w:rFonts w:ascii="Times New Roman" w:eastAsia="Times New Roman" w:hAnsi="Times New Roman" w:cs="Times New Roman"/>
          <w:sz w:val="24"/>
          <w:szCs w:val="24"/>
        </w:rPr>
        <w:t>Door</w:t>
      </w:r>
      <w:r w:rsidRPr="00A42258">
        <w:rPr>
          <w:rFonts w:ascii="Times New Roman" w:eastAsia="Times New Roman" w:hAnsi="Times New Roman" w:cs="Times New Roman"/>
          <w:spacing w:val="-6"/>
          <w:sz w:val="24"/>
          <w:szCs w:val="24"/>
        </w:rPr>
        <w:t xml:space="preserve"> </w:t>
      </w:r>
      <w:r w:rsidRPr="00A42258">
        <w:rPr>
          <w:rFonts w:ascii="Times New Roman" w:eastAsia="Times New Roman" w:hAnsi="Times New Roman" w:cs="Times New Roman"/>
          <w:sz w:val="24"/>
          <w:szCs w:val="24"/>
        </w:rPr>
        <w:t>h</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t</w:t>
      </w:r>
      <w:r w:rsidRPr="00A42258">
        <w:rPr>
          <w:rFonts w:ascii="Times New Roman" w:eastAsia="Times New Roman" w:hAnsi="Times New Roman" w:cs="Times New Roman"/>
          <w:spacing w:val="-3"/>
          <w:sz w:val="24"/>
          <w:szCs w:val="24"/>
        </w:rPr>
        <w:t xml:space="preserve"> </w:t>
      </w: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1"/>
          <w:sz w:val="24"/>
          <w:szCs w:val="24"/>
        </w:rPr>
        <w:t>l</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v</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2"/>
          <w:sz w:val="24"/>
          <w:szCs w:val="24"/>
        </w:rPr>
        <w:t>r</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9"/>
          <w:sz w:val="24"/>
          <w:szCs w:val="24"/>
        </w:rPr>
        <w:t xml:space="preserve"> </w:t>
      </w:r>
      <w:r w:rsidRPr="00A42258">
        <w:rPr>
          <w:rFonts w:ascii="Times New Roman" w:eastAsia="Times New Roman" w:hAnsi="Times New Roman" w:cs="Times New Roman"/>
          <w:sz w:val="24"/>
          <w:szCs w:val="24"/>
        </w:rPr>
        <w:t>v</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3"/>
          <w:sz w:val="24"/>
          <w:szCs w:val="24"/>
        </w:rPr>
        <w:t xml:space="preserve"> </w:t>
      </w:r>
      <w:r w:rsidRPr="00A42258">
        <w:rPr>
          <w:rFonts w:ascii="Times New Roman" w:eastAsia="Times New Roman" w:hAnsi="Times New Roman" w:cs="Times New Roman"/>
          <w:sz w:val="24"/>
          <w:szCs w:val="24"/>
        </w:rPr>
        <w:t>d</w:t>
      </w:r>
      <w:r w:rsidRPr="00A42258">
        <w:rPr>
          <w:rFonts w:ascii="Times New Roman" w:eastAsia="Times New Roman" w:hAnsi="Times New Roman" w:cs="Times New Roman"/>
          <w:spacing w:val="3"/>
          <w:sz w:val="24"/>
          <w:szCs w:val="24"/>
        </w:rPr>
        <w:t>i</w:t>
      </w:r>
      <w:r w:rsidRPr="00A42258">
        <w:rPr>
          <w:rFonts w:ascii="Times New Roman" w:eastAsia="Times New Roman" w:hAnsi="Times New Roman" w:cs="Times New Roman"/>
          <w:sz w:val="24"/>
          <w:szCs w:val="24"/>
        </w:rPr>
        <w:t>t</w:t>
      </w:r>
      <w:r w:rsidRPr="00A42258">
        <w:rPr>
          <w:rFonts w:ascii="Times New Roman" w:eastAsia="Times New Roman" w:hAnsi="Times New Roman" w:cs="Times New Roman"/>
          <w:spacing w:val="-3"/>
          <w:sz w:val="24"/>
          <w:szCs w:val="24"/>
        </w:rPr>
        <w:t xml:space="preserve"> </w:t>
      </w:r>
      <w:r w:rsidRPr="00A42258">
        <w:rPr>
          <w:rFonts w:ascii="Times New Roman" w:eastAsia="Times New Roman" w:hAnsi="Times New Roman" w:cs="Times New Roman"/>
          <w:sz w:val="24"/>
          <w:szCs w:val="24"/>
        </w:rPr>
        <w:t>p</w:t>
      </w:r>
      <w:r w:rsidRPr="00A42258">
        <w:rPr>
          <w:rFonts w:ascii="Times New Roman" w:eastAsia="Times New Roman" w:hAnsi="Times New Roman" w:cs="Times New Roman"/>
          <w:spacing w:val="-1"/>
          <w:sz w:val="24"/>
          <w:szCs w:val="24"/>
        </w:rPr>
        <w:t>r</w:t>
      </w:r>
      <w:r w:rsidRPr="00A42258">
        <w:rPr>
          <w:rFonts w:ascii="Times New Roman" w:eastAsia="Times New Roman" w:hAnsi="Times New Roman" w:cs="Times New Roman"/>
          <w:sz w:val="24"/>
          <w:szCs w:val="24"/>
        </w:rPr>
        <w:t>odu</w:t>
      </w:r>
      <w:r w:rsidRPr="00A42258">
        <w:rPr>
          <w:rFonts w:ascii="Times New Roman" w:eastAsia="Times New Roman" w:hAnsi="Times New Roman" w:cs="Times New Roman"/>
          <w:spacing w:val="-1"/>
          <w:sz w:val="24"/>
          <w:szCs w:val="24"/>
        </w:rPr>
        <w:t>c</w:t>
      </w:r>
      <w:r w:rsidRPr="00A42258">
        <w:rPr>
          <w:rFonts w:ascii="Times New Roman" w:eastAsia="Times New Roman" w:hAnsi="Times New Roman" w:cs="Times New Roman"/>
          <w:sz w:val="24"/>
          <w:szCs w:val="24"/>
        </w:rPr>
        <w:t>t</w:t>
      </w:r>
      <w:r w:rsidRPr="00A42258">
        <w:rPr>
          <w:rFonts w:ascii="Times New Roman" w:eastAsia="Times New Roman" w:hAnsi="Times New Roman" w:cs="Times New Roman"/>
          <w:spacing w:val="-7"/>
          <w:sz w:val="24"/>
          <w:szCs w:val="24"/>
        </w:rPr>
        <w:t xml:space="preserve"> </w:t>
      </w:r>
      <w:r w:rsidRPr="00A42258">
        <w:rPr>
          <w:rFonts w:ascii="Times New Roman" w:eastAsia="Times New Roman" w:hAnsi="Times New Roman" w:cs="Times New Roman"/>
          <w:sz w:val="24"/>
          <w:szCs w:val="24"/>
        </w:rPr>
        <w:t>v</w:t>
      </w:r>
      <w:r w:rsidRPr="00A42258">
        <w:rPr>
          <w:rFonts w:ascii="Times New Roman" w:eastAsia="Times New Roman" w:hAnsi="Times New Roman" w:cs="Times New Roman"/>
          <w:spacing w:val="-1"/>
          <w:sz w:val="24"/>
          <w:szCs w:val="24"/>
        </w:rPr>
        <w:t>er</w:t>
      </w:r>
      <w:r w:rsidRPr="00A42258">
        <w:rPr>
          <w:rFonts w:ascii="Times New Roman" w:eastAsia="Times New Roman" w:hAnsi="Times New Roman" w:cs="Times New Roman"/>
          <w:sz w:val="24"/>
          <w:szCs w:val="24"/>
        </w:rPr>
        <w:t>k</w:t>
      </w:r>
      <w:r w:rsidRPr="00A42258">
        <w:rPr>
          <w:rFonts w:ascii="Times New Roman" w:eastAsia="Times New Roman" w:hAnsi="Times New Roman" w:cs="Times New Roman"/>
          <w:spacing w:val="1"/>
          <w:sz w:val="24"/>
          <w:szCs w:val="24"/>
        </w:rPr>
        <w:t>l</w:t>
      </w:r>
      <w:r w:rsidRPr="00A42258">
        <w:rPr>
          <w:rFonts w:ascii="Times New Roman" w:eastAsia="Times New Roman" w:hAnsi="Times New Roman" w:cs="Times New Roman"/>
          <w:spacing w:val="2"/>
          <w:sz w:val="24"/>
          <w:szCs w:val="24"/>
        </w:rPr>
        <w:t>a</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z w:val="24"/>
          <w:szCs w:val="24"/>
        </w:rPr>
        <w:t>r</w:t>
      </w:r>
      <w:r w:rsidRPr="00A42258">
        <w:rPr>
          <w:rFonts w:ascii="Times New Roman" w:eastAsia="Times New Roman" w:hAnsi="Times New Roman" w:cs="Times New Roman"/>
          <w:spacing w:val="-9"/>
          <w:sz w:val="24"/>
          <w:szCs w:val="24"/>
        </w:rPr>
        <w:t xml:space="preserve"> </w:t>
      </w: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z w:val="24"/>
          <w:szCs w:val="24"/>
        </w:rPr>
        <w:t>k</w:t>
      </w:r>
      <w:r w:rsidRPr="00A42258">
        <w:rPr>
          <w:rFonts w:ascii="Times New Roman" w:eastAsia="Times New Roman" w:hAnsi="Times New Roman" w:cs="Times New Roman"/>
          <w:spacing w:val="-2"/>
          <w:sz w:val="24"/>
          <w:szCs w:val="24"/>
        </w:rPr>
        <w:t xml:space="preserve"> </w:t>
      </w:r>
      <w:r w:rsidRPr="00A42258">
        <w:rPr>
          <w:rFonts w:ascii="Times New Roman" w:eastAsia="Times New Roman" w:hAnsi="Times New Roman" w:cs="Times New Roman"/>
          <w:sz w:val="24"/>
          <w:szCs w:val="24"/>
        </w:rPr>
        <w:t>d</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z w:val="24"/>
          <w:szCs w:val="24"/>
        </w:rPr>
        <w:t>t h</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t</w:t>
      </w:r>
      <w:r w:rsidRPr="00A42258">
        <w:rPr>
          <w:rFonts w:ascii="Times New Roman" w:eastAsia="Times New Roman" w:hAnsi="Times New Roman" w:cs="Times New Roman"/>
          <w:spacing w:val="-3"/>
          <w:sz w:val="24"/>
          <w:szCs w:val="24"/>
        </w:rPr>
        <w:t xml:space="preserve"> </w:t>
      </w:r>
      <w:r w:rsidRPr="00A42258">
        <w:rPr>
          <w:rFonts w:ascii="Times New Roman" w:eastAsia="Times New Roman" w:hAnsi="Times New Roman" w:cs="Times New Roman"/>
          <w:sz w:val="24"/>
          <w:szCs w:val="24"/>
        </w:rPr>
        <w:t>p</w:t>
      </w:r>
      <w:r w:rsidRPr="00A42258">
        <w:rPr>
          <w:rFonts w:ascii="Times New Roman" w:eastAsia="Times New Roman" w:hAnsi="Times New Roman" w:cs="Times New Roman"/>
          <w:spacing w:val="-1"/>
          <w:sz w:val="24"/>
          <w:szCs w:val="24"/>
        </w:rPr>
        <w:t>r</w:t>
      </w:r>
      <w:r w:rsidRPr="00A42258">
        <w:rPr>
          <w:rFonts w:ascii="Times New Roman" w:eastAsia="Times New Roman" w:hAnsi="Times New Roman" w:cs="Times New Roman"/>
          <w:sz w:val="24"/>
          <w:szCs w:val="24"/>
        </w:rPr>
        <w:t>odu</w:t>
      </w:r>
      <w:r w:rsidRPr="00A42258">
        <w:rPr>
          <w:rFonts w:ascii="Times New Roman" w:eastAsia="Times New Roman" w:hAnsi="Times New Roman" w:cs="Times New Roman"/>
          <w:spacing w:val="-1"/>
          <w:sz w:val="24"/>
          <w:szCs w:val="24"/>
        </w:rPr>
        <w:t>c</w:t>
      </w:r>
      <w:r w:rsidRPr="00A42258">
        <w:rPr>
          <w:rFonts w:ascii="Times New Roman" w:eastAsia="Times New Roman" w:hAnsi="Times New Roman" w:cs="Times New Roman"/>
          <w:sz w:val="24"/>
          <w:szCs w:val="24"/>
        </w:rPr>
        <w:t>t</w:t>
      </w:r>
      <w:r w:rsidRPr="00A42258">
        <w:rPr>
          <w:rFonts w:ascii="Times New Roman" w:eastAsia="Times New Roman" w:hAnsi="Times New Roman" w:cs="Times New Roman"/>
          <w:spacing w:val="-7"/>
          <w:sz w:val="24"/>
          <w:szCs w:val="24"/>
        </w:rPr>
        <w:t xml:space="preserve"> </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pacing w:val="3"/>
          <w:sz w:val="24"/>
          <w:szCs w:val="24"/>
        </w:rPr>
        <w:t>i</w:t>
      </w:r>
      <w:r w:rsidRPr="00A42258">
        <w:rPr>
          <w:rFonts w:ascii="Times New Roman" w:eastAsia="Times New Roman" w:hAnsi="Times New Roman" w:cs="Times New Roman"/>
          <w:spacing w:val="-2"/>
          <w:sz w:val="24"/>
          <w:szCs w:val="24"/>
        </w:rPr>
        <w:t>g</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5"/>
          <w:sz w:val="24"/>
          <w:szCs w:val="24"/>
        </w:rPr>
        <w:t xml:space="preserve"> </w:t>
      </w:r>
      <w:r w:rsidRPr="00A42258">
        <w:rPr>
          <w:rFonts w:ascii="Times New Roman" w:eastAsia="Times New Roman" w:hAnsi="Times New Roman" w:cs="Times New Roman"/>
          <w:spacing w:val="2"/>
          <w:sz w:val="24"/>
          <w:szCs w:val="24"/>
        </w:rPr>
        <w:t>w</w:t>
      </w:r>
      <w:r w:rsidRPr="00A42258">
        <w:rPr>
          <w:rFonts w:ascii="Times New Roman" w:eastAsia="Times New Roman" w:hAnsi="Times New Roman" w:cs="Times New Roman"/>
          <w:spacing w:val="-1"/>
          <w:sz w:val="24"/>
          <w:szCs w:val="24"/>
        </w:rPr>
        <w:t>er</w:t>
      </w:r>
      <w:r w:rsidRPr="00A42258">
        <w:rPr>
          <w:rFonts w:ascii="Times New Roman" w:eastAsia="Times New Roman" w:hAnsi="Times New Roman" w:cs="Times New Roman"/>
          <w:sz w:val="24"/>
          <w:szCs w:val="24"/>
        </w:rPr>
        <w:t>k</w:t>
      </w:r>
      <w:r w:rsidRPr="00A42258">
        <w:rPr>
          <w:rFonts w:ascii="Times New Roman" w:eastAsia="Times New Roman" w:hAnsi="Times New Roman" w:cs="Times New Roman"/>
          <w:spacing w:val="-5"/>
          <w:sz w:val="24"/>
          <w:szCs w:val="24"/>
        </w:rPr>
        <w:t xml:space="preserve"> </w:t>
      </w: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z w:val="24"/>
          <w:szCs w:val="24"/>
        </w:rPr>
        <w:t>s</w:t>
      </w:r>
      <w:r w:rsidRPr="00A42258">
        <w:rPr>
          <w:rFonts w:ascii="Times New Roman" w:eastAsia="Times New Roman" w:hAnsi="Times New Roman" w:cs="Times New Roman"/>
          <w:spacing w:val="1"/>
          <w:sz w:val="24"/>
          <w:szCs w:val="24"/>
        </w:rPr>
        <w:t xml:space="preserve"> </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2"/>
          <w:sz w:val="24"/>
          <w:szCs w:val="24"/>
        </w:rPr>
        <w:t xml:space="preserve"> </w:t>
      </w:r>
      <w:r w:rsidRPr="00A42258">
        <w:rPr>
          <w:rFonts w:ascii="Times New Roman" w:eastAsia="Times New Roman" w:hAnsi="Times New Roman" w:cs="Times New Roman"/>
          <w:sz w:val="24"/>
          <w:szCs w:val="24"/>
        </w:rPr>
        <w:t>d</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z w:val="24"/>
          <w:szCs w:val="24"/>
        </w:rPr>
        <w:t>t</w:t>
      </w:r>
      <w:r w:rsidRPr="00A42258">
        <w:rPr>
          <w:rFonts w:ascii="Times New Roman" w:eastAsia="Times New Roman" w:hAnsi="Times New Roman" w:cs="Times New Roman"/>
          <w:spacing w:val="-3"/>
          <w:sz w:val="24"/>
          <w:szCs w:val="24"/>
        </w:rPr>
        <w:t xml:space="preserve"> </w:t>
      </w:r>
      <w:r w:rsidRPr="00A42258">
        <w:rPr>
          <w:rFonts w:ascii="Times New Roman" w:eastAsia="Times New Roman" w:hAnsi="Times New Roman" w:cs="Times New Roman"/>
          <w:sz w:val="24"/>
          <w:szCs w:val="24"/>
        </w:rPr>
        <w:t>h</w:t>
      </w:r>
      <w:r w:rsidRPr="00A42258">
        <w:rPr>
          <w:rFonts w:ascii="Times New Roman" w:eastAsia="Times New Roman" w:hAnsi="Times New Roman" w:cs="Times New Roman"/>
          <w:spacing w:val="-1"/>
          <w:sz w:val="24"/>
          <w:szCs w:val="24"/>
        </w:rPr>
        <w:t>e</w:t>
      </w:r>
      <w:r w:rsidRPr="00A42258">
        <w:rPr>
          <w:rFonts w:ascii="Times New Roman" w:eastAsia="Times New Roman" w:hAnsi="Times New Roman" w:cs="Times New Roman"/>
          <w:sz w:val="24"/>
          <w:szCs w:val="24"/>
        </w:rPr>
        <w:t>t</w:t>
      </w:r>
      <w:r w:rsidRPr="00A42258">
        <w:rPr>
          <w:rFonts w:ascii="Times New Roman" w:eastAsia="Times New Roman" w:hAnsi="Times New Roman" w:cs="Times New Roman"/>
          <w:spacing w:val="-3"/>
          <w:sz w:val="24"/>
          <w:szCs w:val="24"/>
        </w:rPr>
        <w:t xml:space="preserve"> </w:t>
      </w:r>
      <w:r w:rsidRPr="00A42258">
        <w:rPr>
          <w:rFonts w:ascii="Times New Roman" w:eastAsia="Times New Roman" w:hAnsi="Times New Roman" w:cs="Times New Roman"/>
          <w:sz w:val="24"/>
          <w:szCs w:val="24"/>
        </w:rPr>
        <w:t>v</w:t>
      </w:r>
      <w:r w:rsidRPr="00A42258">
        <w:rPr>
          <w:rFonts w:ascii="Times New Roman" w:eastAsia="Times New Roman" w:hAnsi="Times New Roman" w:cs="Times New Roman"/>
          <w:spacing w:val="-1"/>
          <w:sz w:val="24"/>
          <w:szCs w:val="24"/>
        </w:rPr>
        <w:t>r</w:t>
      </w: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z w:val="24"/>
          <w:szCs w:val="24"/>
        </w:rPr>
        <w:t xml:space="preserve">j </w:t>
      </w: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z w:val="24"/>
          <w:szCs w:val="24"/>
        </w:rPr>
        <w:t>s</w:t>
      </w:r>
      <w:r w:rsidRPr="00A42258">
        <w:rPr>
          <w:rFonts w:ascii="Times New Roman" w:eastAsia="Times New Roman" w:hAnsi="Times New Roman" w:cs="Times New Roman"/>
          <w:spacing w:val="-2"/>
          <w:sz w:val="24"/>
          <w:szCs w:val="24"/>
        </w:rPr>
        <w:t xml:space="preserve"> </w:t>
      </w:r>
      <w:r w:rsidRPr="00A42258">
        <w:rPr>
          <w:rFonts w:ascii="Times New Roman" w:eastAsia="Times New Roman" w:hAnsi="Times New Roman" w:cs="Times New Roman"/>
          <w:sz w:val="24"/>
          <w:szCs w:val="24"/>
        </w:rPr>
        <w:t>v</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z w:val="24"/>
          <w:szCs w:val="24"/>
        </w:rPr>
        <w:t>n</w:t>
      </w:r>
      <w:r w:rsidRPr="00A42258">
        <w:rPr>
          <w:rFonts w:ascii="Times New Roman" w:eastAsia="Times New Roman" w:hAnsi="Times New Roman" w:cs="Times New Roman"/>
          <w:spacing w:val="-3"/>
          <w:sz w:val="24"/>
          <w:szCs w:val="24"/>
        </w:rPr>
        <w:t xml:space="preserve"> </w:t>
      </w:r>
      <w:r w:rsidRPr="00A42258">
        <w:rPr>
          <w:rFonts w:ascii="Times New Roman" w:eastAsia="Times New Roman" w:hAnsi="Times New Roman" w:cs="Times New Roman"/>
          <w:sz w:val="24"/>
          <w:szCs w:val="24"/>
        </w:rPr>
        <w:t>p</w:t>
      </w:r>
      <w:r w:rsidRPr="00A42258">
        <w:rPr>
          <w:rFonts w:ascii="Times New Roman" w:eastAsia="Times New Roman" w:hAnsi="Times New Roman" w:cs="Times New Roman"/>
          <w:spacing w:val="1"/>
          <w:sz w:val="24"/>
          <w:szCs w:val="24"/>
        </w:rPr>
        <w:t>l</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pacing w:val="-2"/>
          <w:sz w:val="24"/>
          <w:szCs w:val="24"/>
        </w:rPr>
        <w:t>g</w:t>
      </w:r>
      <w:r w:rsidRPr="00A42258">
        <w:rPr>
          <w:rFonts w:ascii="Times New Roman" w:eastAsia="Times New Roman" w:hAnsi="Times New Roman" w:cs="Times New Roman"/>
          <w:spacing w:val="1"/>
          <w:sz w:val="24"/>
          <w:szCs w:val="24"/>
        </w:rPr>
        <w:t>i</w:t>
      </w:r>
      <w:r w:rsidRPr="00A42258">
        <w:rPr>
          <w:rFonts w:ascii="Times New Roman" w:eastAsia="Times New Roman" w:hAnsi="Times New Roman" w:cs="Times New Roman"/>
          <w:spacing w:val="2"/>
          <w:sz w:val="24"/>
          <w:szCs w:val="24"/>
        </w:rPr>
        <w:t>a</w:t>
      </w:r>
      <w:r w:rsidRPr="00A42258">
        <w:rPr>
          <w:rFonts w:ascii="Times New Roman" w:eastAsia="Times New Roman" w:hAnsi="Times New Roman" w:cs="Times New Roman"/>
          <w:spacing w:val="-1"/>
          <w:sz w:val="24"/>
          <w:szCs w:val="24"/>
        </w:rPr>
        <w:t>a</w:t>
      </w:r>
      <w:r w:rsidRPr="00A42258">
        <w:rPr>
          <w:rFonts w:ascii="Times New Roman" w:eastAsia="Times New Roman" w:hAnsi="Times New Roman" w:cs="Times New Roman"/>
          <w:spacing w:val="1"/>
          <w:sz w:val="24"/>
          <w:szCs w:val="24"/>
        </w:rPr>
        <w:t>t.</w:t>
      </w:r>
      <w:r w:rsidRPr="00761C9C">
        <w:rPr>
          <w:rFonts w:ascii="Times New Roman" w:eastAsia="Times New Roman" w:hAnsi="Times New Roman" w:cs="Times New Roman"/>
          <w:w w:val="99"/>
          <w:sz w:val="24"/>
          <w:szCs w:val="24"/>
        </w:rPr>
        <w:br w:type="page"/>
      </w:r>
    </w:p>
    <w:p w:rsidR="00C548EA" w:rsidRDefault="00C548EA">
      <w:pPr>
        <w:rPr>
          <w:b/>
          <w:sz w:val="28"/>
        </w:rPr>
      </w:pPr>
      <w:r w:rsidRPr="00C548EA">
        <w:rPr>
          <w:b/>
          <w:sz w:val="28"/>
        </w:rPr>
        <w:lastRenderedPageBreak/>
        <w:t>Inhoudsopgave</w:t>
      </w:r>
      <w:r>
        <w:rPr>
          <w:b/>
          <w:sz w:val="28"/>
        </w:rPr>
        <w:t xml:space="preserve"> </w:t>
      </w:r>
    </w:p>
    <w:p w:rsidR="00C548EA" w:rsidRDefault="00C548EA">
      <w:pPr>
        <w:rPr>
          <w:b/>
          <w:sz w:val="28"/>
        </w:rPr>
      </w:pPr>
    </w:p>
    <w:p w:rsidR="00C548EA" w:rsidRPr="00241AE1" w:rsidRDefault="00C548EA">
      <w:pPr>
        <w:rPr>
          <w:sz w:val="24"/>
        </w:rPr>
      </w:pPr>
      <w:r w:rsidRPr="00241AE1">
        <w:rPr>
          <w:sz w:val="24"/>
        </w:rPr>
        <w:t>Vak</w:t>
      </w:r>
      <w:r w:rsidR="004D7CB0" w:rsidRPr="00241AE1">
        <w:rPr>
          <w:sz w:val="24"/>
        </w:rPr>
        <w:t xml:space="preserve">  ………………………………………………………………..</w:t>
      </w:r>
      <w:r w:rsidR="004D7CB0" w:rsidRPr="00241AE1">
        <w:rPr>
          <w:sz w:val="24"/>
        </w:rPr>
        <w:tab/>
        <w:t>Pagina 3</w:t>
      </w:r>
      <w:r w:rsidRPr="00241AE1">
        <w:rPr>
          <w:sz w:val="24"/>
        </w:rPr>
        <w:t xml:space="preserve"> </w:t>
      </w:r>
    </w:p>
    <w:p w:rsidR="00241AE1" w:rsidRPr="00241AE1" w:rsidRDefault="00C548EA">
      <w:pPr>
        <w:rPr>
          <w:sz w:val="24"/>
        </w:rPr>
      </w:pPr>
      <w:r w:rsidRPr="00241AE1">
        <w:rPr>
          <w:sz w:val="24"/>
        </w:rPr>
        <w:t>Vakdidactiek</w:t>
      </w:r>
      <w:r w:rsidR="004D7CB0" w:rsidRPr="00241AE1">
        <w:rPr>
          <w:sz w:val="24"/>
        </w:rPr>
        <w:t xml:space="preserve">  ………………………………………………….</w:t>
      </w:r>
      <w:r w:rsidR="004D7CB0" w:rsidRPr="00241AE1">
        <w:rPr>
          <w:sz w:val="24"/>
        </w:rPr>
        <w:tab/>
        <w:t>Pagina</w:t>
      </w:r>
      <w:r w:rsidR="00C3714F" w:rsidRPr="00241AE1">
        <w:rPr>
          <w:sz w:val="24"/>
        </w:rPr>
        <w:t xml:space="preserve"> 10  </w:t>
      </w:r>
    </w:p>
    <w:p w:rsidR="00C548EA" w:rsidRPr="00241AE1" w:rsidRDefault="00C548EA">
      <w:pPr>
        <w:rPr>
          <w:sz w:val="24"/>
        </w:rPr>
      </w:pPr>
      <w:r w:rsidRPr="00241AE1">
        <w:rPr>
          <w:sz w:val="24"/>
        </w:rPr>
        <w:t xml:space="preserve">Pedagogisch </w:t>
      </w:r>
      <w:r w:rsidR="00241AE1" w:rsidRPr="00241AE1">
        <w:rPr>
          <w:sz w:val="24"/>
        </w:rPr>
        <w:t xml:space="preserve"> …………………………………………………..</w:t>
      </w:r>
      <w:r w:rsidR="00241AE1" w:rsidRPr="00241AE1">
        <w:rPr>
          <w:sz w:val="24"/>
        </w:rPr>
        <w:tab/>
        <w:t>Pagina 11</w:t>
      </w:r>
    </w:p>
    <w:p w:rsidR="00C548EA" w:rsidRPr="00241AE1" w:rsidRDefault="00C548EA">
      <w:pPr>
        <w:rPr>
          <w:sz w:val="24"/>
        </w:rPr>
      </w:pPr>
      <w:r w:rsidRPr="00241AE1">
        <w:rPr>
          <w:sz w:val="24"/>
        </w:rPr>
        <w:t>Brede professionele basis</w:t>
      </w:r>
      <w:r w:rsidR="00241AE1" w:rsidRPr="00241AE1">
        <w:rPr>
          <w:sz w:val="24"/>
        </w:rPr>
        <w:t xml:space="preserve">  ………………………………</w:t>
      </w:r>
      <w:r w:rsidR="00241AE1" w:rsidRPr="00241AE1">
        <w:rPr>
          <w:sz w:val="24"/>
        </w:rPr>
        <w:tab/>
        <w:t>Pagina 18</w:t>
      </w: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bookmarkStart w:id="0" w:name="_GoBack"/>
      <w:bookmarkEnd w:id="0"/>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548EA" w:rsidRDefault="00C548EA">
      <w:pPr>
        <w:rPr>
          <w:b/>
          <w:color w:val="70AD47" w:themeColor="accent6"/>
          <w:sz w:val="32"/>
        </w:rPr>
      </w:pPr>
    </w:p>
    <w:p w:rsidR="00CB15BA" w:rsidRDefault="00CB15BA">
      <w:pPr>
        <w:rPr>
          <w:b/>
          <w:color w:val="70AD47" w:themeColor="accent6"/>
          <w:sz w:val="32"/>
        </w:rPr>
      </w:pPr>
    </w:p>
    <w:p w:rsidR="00CB15BA" w:rsidRDefault="00CB15BA">
      <w:pPr>
        <w:rPr>
          <w:b/>
        </w:rPr>
      </w:pPr>
    </w:p>
    <w:p w:rsidR="004D7CB0" w:rsidRDefault="004D7CB0">
      <w:pPr>
        <w:rPr>
          <w:b/>
          <w:sz w:val="24"/>
        </w:rPr>
      </w:pPr>
    </w:p>
    <w:p w:rsidR="00EF5A3A" w:rsidRDefault="00EF5A3A">
      <w:pPr>
        <w:rPr>
          <w:b/>
          <w:sz w:val="24"/>
        </w:rPr>
      </w:pPr>
      <w:r>
        <w:rPr>
          <w:b/>
          <w:sz w:val="24"/>
        </w:rPr>
        <w:t>Vak</w:t>
      </w:r>
    </w:p>
    <w:p w:rsidR="00EF5A3A" w:rsidRPr="00EF5A3A" w:rsidRDefault="00EF5A3A" w:rsidP="00EF5A3A">
      <w:pPr>
        <w:rPr>
          <w:b/>
          <w:color w:val="70AD47" w:themeColor="accent6"/>
          <w:sz w:val="24"/>
        </w:rPr>
      </w:pPr>
      <w:r w:rsidRPr="00EF5A3A">
        <w:rPr>
          <w:b/>
          <w:color w:val="70AD47" w:themeColor="accent6"/>
          <w:sz w:val="24"/>
        </w:rPr>
        <w:t>Kenmerkende aspecten en begrippen tijdvak 1</w:t>
      </w:r>
    </w:p>
    <w:tbl>
      <w:tblPr>
        <w:tblStyle w:val="Rastertabel4-Accent6"/>
        <w:tblW w:w="0" w:type="auto"/>
        <w:tblLook w:val="04A0" w:firstRow="1" w:lastRow="0" w:firstColumn="1" w:lastColumn="0" w:noHBand="0" w:noVBand="1"/>
      </w:tblPr>
      <w:tblGrid>
        <w:gridCol w:w="4531"/>
        <w:gridCol w:w="4531"/>
      </w:tblGrid>
      <w:tr w:rsidR="00EF5A3A" w:rsidTr="00A768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EF5A3A" w:rsidRDefault="00EF5A3A" w:rsidP="00A768C7">
            <w:bookmarkStart w:id="1" w:name="_Hlk525814450"/>
            <w:r>
              <w:t>De levenswijze van jagers-verzamelaars</w:t>
            </w: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 xml:space="preserve">Arbeidsverdeling tussen mannen en vrouwen </w:t>
            </w:r>
          </w:p>
        </w:tc>
        <w:tc>
          <w:tcPr>
            <w:tcW w:w="4531" w:type="dxa"/>
          </w:tcPr>
          <w:p w:rsidR="00EF5A3A" w:rsidRDefault="00EF5A3A" w:rsidP="00A768C7">
            <w:pPr>
              <w:pStyle w:val="Lijstalinea"/>
              <w:cnfStyle w:val="000000100000" w:firstRow="0" w:lastRow="0" w:firstColumn="0" w:lastColumn="0" w:oddVBand="0" w:evenVBand="0" w:oddHBand="1" w:evenHBand="0" w:firstRowFirstColumn="0" w:firstRowLastColumn="0" w:lastRowFirstColumn="0" w:lastRowLastColumn="0"/>
            </w:pPr>
            <w:r>
              <w:t xml:space="preserve"> </w:t>
            </w:r>
          </w:p>
        </w:tc>
      </w:tr>
      <w:tr w:rsidR="00EF5A3A" w:rsidTr="00A768C7">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 xml:space="preserve">Zwervend bestaan van kleine groepen mensen </w:t>
            </w:r>
          </w:p>
        </w:tc>
        <w:tc>
          <w:tcPr>
            <w:tcW w:w="4531" w:type="dxa"/>
          </w:tcPr>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 xml:space="preserve">Jagers-verzamelaars </w:t>
            </w:r>
          </w:p>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Nomaden</w:t>
            </w: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Periodieke bijeenkomst van zwervende groepen</w:t>
            </w:r>
          </w:p>
        </w:tc>
        <w:tc>
          <w:tcPr>
            <w:tcW w:w="4531" w:type="dxa"/>
          </w:tcPr>
          <w:p w:rsidR="00EF5A3A" w:rsidRDefault="00EF5A3A" w:rsidP="00A768C7">
            <w:pPr>
              <w:cnfStyle w:val="000000100000" w:firstRow="0" w:lastRow="0" w:firstColumn="0" w:lastColumn="0" w:oddVBand="0" w:evenVBand="0" w:oddHBand="1" w:evenHBand="0" w:firstRowFirstColumn="0" w:firstRowLastColumn="0" w:lastRowFirstColumn="0" w:lastRowLastColumn="0"/>
            </w:pPr>
          </w:p>
        </w:tc>
      </w:tr>
      <w:tr w:rsidR="00EF5A3A" w:rsidTr="00A768C7">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Grote kennis van natuur</w:t>
            </w:r>
          </w:p>
          <w:p w:rsidR="00EF5A3A" w:rsidRPr="008752F8" w:rsidRDefault="00EF5A3A" w:rsidP="00A768C7">
            <w:pPr>
              <w:tabs>
                <w:tab w:val="left" w:pos="3135"/>
              </w:tabs>
            </w:pPr>
            <w:r>
              <w:tab/>
            </w:r>
          </w:p>
        </w:tc>
        <w:tc>
          <w:tcPr>
            <w:tcW w:w="4531" w:type="dxa"/>
          </w:tcPr>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Klimaatsverandering</w:t>
            </w:r>
          </w:p>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Rendierjagers</w:t>
            </w:r>
          </w:p>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IJstijd</w:t>
            </w:r>
          </w:p>
          <w:p w:rsidR="00EF5A3A" w:rsidRDefault="00EF5A3A" w:rsidP="00A768C7">
            <w:pPr>
              <w:pStyle w:val="Lijstalinea"/>
              <w:cnfStyle w:val="000000000000" w:firstRow="0" w:lastRow="0" w:firstColumn="0" w:lastColumn="0" w:oddVBand="0" w:evenVBand="0" w:oddHBand="0" w:evenHBand="0" w:firstRowFirstColumn="0" w:firstRowLastColumn="0" w:lastRowFirstColumn="0" w:lastRowLastColumn="0"/>
            </w:pP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Kunstuiting wellicht functioneel</w:t>
            </w:r>
          </w:p>
        </w:tc>
        <w:tc>
          <w:tcPr>
            <w:tcW w:w="4531" w:type="dxa"/>
          </w:tcPr>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 xml:space="preserve">Kunstuiting </w:t>
            </w:r>
          </w:p>
        </w:tc>
      </w:tr>
      <w:tr w:rsidR="00EF5A3A" w:rsidTr="00A768C7">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Waarschijnlijk geloof in hiernamaals</w:t>
            </w:r>
          </w:p>
        </w:tc>
        <w:tc>
          <w:tcPr>
            <w:tcW w:w="4531" w:type="dxa"/>
          </w:tcPr>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Denken over het leven na de dood</w:t>
            </w: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Analfabetisme</w:t>
            </w:r>
          </w:p>
        </w:tc>
        <w:tc>
          <w:tcPr>
            <w:tcW w:w="4531" w:type="dxa"/>
          </w:tcPr>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Symbolisch denken en analfabetisme</w:t>
            </w:r>
          </w:p>
        </w:tc>
      </w:tr>
      <w:tr w:rsidR="00EF5A3A" w:rsidTr="00A768C7">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Geen duidelijk leiderschap</w:t>
            </w:r>
          </w:p>
        </w:tc>
        <w:tc>
          <w:tcPr>
            <w:tcW w:w="4531" w:type="dxa"/>
          </w:tcPr>
          <w:p w:rsidR="00EF5A3A" w:rsidRDefault="00EF5A3A" w:rsidP="00A768C7">
            <w:pPr>
              <w:cnfStyle w:val="000000000000" w:firstRow="0" w:lastRow="0" w:firstColumn="0" w:lastColumn="0" w:oddVBand="0" w:evenVBand="0" w:oddHBand="0" w:evenHBand="0" w:firstRowFirstColumn="0" w:firstRowLastColumn="0" w:lastRowFirstColumn="0" w:lastRowLastColumn="0"/>
            </w:pPr>
          </w:p>
        </w:tc>
      </w:tr>
    </w:tbl>
    <w:p w:rsidR="00987DB5" w:rsidRDefault="00987DB5" w:rsidP="00EF5A3A"/>
    <w:p w:rsidR="00EF5A3A" w:rsidRDefault="00EF5A3A" w:rsidP="00EF5A3A">
      <w:r w:rsidRPr="00C91950">
        <w:rPr>
          <w:b/>
        </w:rPr>
        <w:t>Gebeurtenis</w:t>
      </w:r>
      <w:r w:rsidR="00C91950">
        <w:rPr>
          <w:b/>
        </w:rPr>
        <w:t>:</w:t>
      </w:r>
      <w:r w:rsidR="004D7CB0">
        <w:rPr>
          <w:b/>
        </w:rPr>
        <w:t xml:space="preserve">                                                                                                                                                              </w:t>
      </w:r>
      <w:r w:rsidR="004D7CB0" w:rsidRPr="004D7CB0">
        <w:t>De ijstijd brak aan en mensen moesten van ander voedsel gaan leven. Waar ze voorheen leefden van planten en zaden stapte ze nu over op het eten van dieren. Hier kregen ze niet alleen meer voedingstoffen van, maar de huiden konden gebruikt worden om ze te beschermen tegen de kou.</w:t>
      </w:r>
    </w:p>
    <w:p w:rsidR="004D7CB0" w:rsidRPr="00C91950" w:rsidRDefault="004D7CB0" w:rsidP="00EF5A3A">
      <w:pPr>
        <w:rPr>
          <w:b/>
        </w:rPr>
      </w:pPr>
    </w:p>
    <w:p w:rsidR="00EF5A3A" w:rsidRDefault="00EF5A3A" w:rsidP="00EF5A3A">
      <w:r w:rsidRPr="00987DB5">
        <w:rPr>
          <w:b/>
        </w:rPr>
        <w:t>Ontwikkeling</w:t>
      </w:r>
      <w:r w:rsidR="00987DB5">
        <w:t>:</w:t>
      </w:r>
      <w:r w:rsidRPr="00987DB5">
        <w:t xml:space="preserve"> </w:t>
      </w:r>
      <w:r w:rsidR="00987DB5" w:rsidRPr="00987DB5">
        <w:t xml:space="preserve"> </w:t>
      </w:r>
      <w:r w:rsidR="00987DB5">
        <w:t xml:space="preserve">                                                                                                                                                                      Het gebruik van vuursteen om vuur te maken. Hiervoor gebruikte de eerste mensen ‘secundair vuur’, dat wil zeggen vuur dat afkomstig was van vulkanisme of bliksem. Toen de mensen leerden om zelf vuur te maken had dit enorme gevolgen voor de verdere ontwikkeling. </w:t>
      </w:r>
      <w:r w:rsidR="00E56B04">
        <w:t>Zonder vuur was er geen overgang geweest naar een landbouwsamenleving. Vuur bood fysiologische, ecologische en sociologische veranderingen.</w:t>
      </w:r>
    </w:p>
    <w:p w:rsidR="00E56B04" w:rsidRDefault="00E56B04" w:rsidP="00EF5A3A"/>
    <w:p w:rsidR="00EF5A3A" w:rsidRDefault="00EF5A3A" w:rsidP="00EF5A3A">
      <w:r w:rsidRPr="007524AD">
        <w:rPr>
          <w:b/>
        </w:rPr>
        <w:t>Persoon</w:t>
      </w:r>
      <w:r w:rsidR="00767B1E" w:rsidRPr="007524AD">
        <w:rPr>
          <w:b/>
        </w:rPr>
        <w:t xml:space="preserve">:                                                                                                                                                                                     </w:t>
      </w:r>
      <w:proofErr w:type="spellStart"/>
      <w:r w:rsidR="00767B1E">
        <w:t>Shaman</w:t>
      </w:r>
      <w:proofErr w:type="spellEnd"/>
      <w:r w:rsidR="00767B1E">
        <w:t xml:space="preserve"> </w:t>
      </w:r>
      <w:proofErr w:type="spellStart"/>
      <w:r w:rsidR="00767B1E">
        <w:t>woman</w:t>
      </w:r>
      <w:proofErr w:type="spellEnd"/>
      <w:r w:rsidR="00767B1E">
        <w:t xml:space="preserve">. In 2008 is het graf van een vrouw gevonden. Dit lichaam wordt gezien als het oudste lichaam dat men ooit gevonden heeft. Naast de overblijfselen van de vrouw werden er offers gevonden: kleine botten van dieren, een vleugel van een arend en een voet van een ander mens. Men denkt dat het graf van de vrouw The </w:t>
      </w:r>
      <w:proofErr w:type="spellStart"/>
      <w:r w:rsidR="00767B1E">
        <w:t>Natufian</w:t>
      </w:r>
      <w:proofErr w:type="spellEnd"/>
      <w:r w:rsidR="00767B1E">
        <w:t xml:space="preserve"> culture hoort, zij waren nomaden. Er zijn ook andere graven gevonden van deze cultuur waar o.a. sieraden in werden gevonden. Dit zou stammen uit een latere periode. Het graf van deze vrouw is echter anders en dateert uit de tijd van jagers-verzamelaars, omdat de vrouw speciaal gepositioneerd zat en er een kring van schildpadschilden om haar heen was gemaakt (jachtoffers).</w:t>
      </w:r>
    </w:p>
    <w:p w:rsidR="00DE5C0F" w:rsidRDefault="00DE5C0F" w:rsidP="00EF5A3A"/>
    <w:p w:rsidR="00EF5A3A" w:rsidRPr="00C91950" w:rsidRDefault="00EF5A3A" w:rsidP="00EF5A3A">
      <w:pPr>
        <w:rPr>
          <w:b/>
        </w:rPr>
      </w:pPr>
      <w:r w:rsidRPr="00C91950">
        <w:rPr>
          <w:b/>
        </w:rPr>
        <w:t>Verschijnsel</w:t>
      </w:r>
      <w:r w:rsidR="00C91950">
        <w:rPr>
          <w:b/>
        </w:rPr>
        <w:t>:</w:t>
      </w:r>
      <w:r w:rsidR="00912279">
        <w:rPr>
          <w:b/>
        </w:rPr>
        <w:t xml:space="preserve"> </w:t>
      </w:r>
      <w:r w:rsidR="0050538B">
        <w:rPr>
          <w:b/>
        </w:rPr>
        <w:t xml:space="preserve">                                                                                                                                                         </w:t>
      </w:r>
      <w:r w:rsidR="0050538B" w:rsidRPr="0050538B">
        <w:t>Kunstuiting als verschijnsel</w:t>
      </w:r>
      <w:r w:rsidR="0050538B">
        <w:rPr>
          <w:b/>
        </w:rPr>
        <w:t xml:space="preserve">. </w:t>
      </w:r>
      <w:r w:rsidR="0050538B" w:rsidRPr="005F4CC1">
        <w:t xml:space="preserve">Zo zijn in Spanje de (vermoedelijk) eerste rotstekeningen gevonden van de neanderthalers </w:t>
      </w:r>
      <w:r w:rsidR="005F4CC1" w:rsidRPr="005F4CC1">
        <w:t xml:space="preserve">waarop zeehonden afgebeeld worden. Sommige wetenschappers zeggen dat deze </w:t>
      </w:r>
      <w:r w:rsidR="005F4CC1" w:rsidRPr="005F4CC1">
        <w:lastRenderedPageBreak/>
        <w:t>vorm van kunstuiting functioneel was, dat het diende als schrift. Andere zeggen dat het puur als tijdverdrijf, en dus als kunst, bedoelt was. Wat het dan ook moge zijn, rotstekeningen blijven één van meest gevonden overblijfselen uit deze tijd.</w:t>
      </w:r>
    </w:p>
    <w:p w:rsidR="00E56B04" w:rsidRDefault="00E56B04" w:rsidP="00EF5A3A"/>
    <w:p w:rsidR="005F4CC1" w:rsidRDefault="005F4CC1" w:rsidP="00EF5A3A"/>
    <w:p w:rsidR="00795B17" w:rsidRPr="00795B17" w:rsidRDefault="00EF5A3A" w:rsidP="00EF5A3A">
      <w:pPr>
        <w:rPr>
          <w:b/>
          <w:noProof/>
        </w:rPr>
      </w:pPr>
      <w:r w:rsidRPr="00795B17">
        <w:rPr>
          <w:b/>
        </w:rPr>
        <w:t>Afbeelding</w:t>
      </w:r>
      <w:r w:rsidR="00E56B04" w:rsidRPr="00795B17">
        <w:rPr>
          <w:b/>
          <w:noProof/>
        </w:rPr>
        <w:drawing>
          <wp:anchor distT="0" distB="0" distL="114300" distR="114300" simplePos="0" relativeHeight="251660288" behindDoc="0" locked="0" layoutInCell="1" allowOverlap="1" wp14:anchorId="5A6DFE8B">
            <wp:simplePos x="0" y="0"/>
            <wp:positionH relativeFrom="column">
              <wp:posOffset>641350</wp:posOffset>
            </wp:positionH>
            <wp:positionV relativeFrom="paragraph">
              <wp:posOffset>-7158355</wp:posOffset>
            </wp:positionV>
            <wp:extent cx="2131695" cy="1966595"/>
            <wp:effectExtent l="0" t="0" r="190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1695" cy="1966595"/>
                    </a:xfrm>
                    <a:prstGeom prst="rect">
                      <a:avLst/>
                    </a:prstGeom>
                  </pic:spPr>
                </pic:pic>
              </a:graphicData>
            </a:graphic>
          </wp:anchor>
        </w:drawing>
      </w:r>
      <w:r w:rsidR="00E56B04" w:rsidRPr="00795B17">
        <w:rPr>
          <w:b/>
          <w:noProof/>
        </w:rPr>
        <w:t>:</w:t>
      </w:r>
      <w:r w:rsidR="00795B17">
        <w:rPr>
          <w:b/>
          <w:noProof/>
        </w:rPr>
        <w:tab/>
      </w:r>
      <w:r w:rsidR="00795B17">
        <w:rPr>
          <w:b/>
          <w:noProof/>
        </w:rPr>
        <w:tab/>
      </w:r>
      <w:r w:rsidR="00795B17">
        <w:rPr>
          <w:b/>
          <w:noProof/>
        </w:rPr>
        <w:tab/>
      </w:r>
      <w:r w:rsidR="00795B17">
        <w:rPr>
          <w:b/>
          <w:noProof/>
        </w:rPr>
        <w:tab/>
      </w:r>
      <w:r w:rsidR="00795B17">
        <w:rPr>
          <w:b/>
          <w:noProof/>
        </w:rPr>
        <w:tab/>
      </w:r>
      <w:r w:rsidR="00795B17">
        <w:rPr>
          <w:b/>
          <w:noProof/>
        </w:rPr>
        <w:tab/>
      </w:r>
      <w:r w:rsidR="00795B17">
        <w:rPr>
          <w:b/>
          <w:noProof/>
        </w:rPr>
        <w:tab/>
      </w:r>
      <w:r w:rsidR="00795B17">
        <w:rPr>
          <w:b/>
          <w:noProof/>
        </w:rPr>
        <w:tab/>
      </w:r>
      <w:r w:rsidR="00795B17">
        <w:rPr>
          <w:b/>
          <w:noProof/>
        </w:rPr>
        <w:tab/>
      </w:r>
      <w:r w:rsidR="00795B17">
        <w:rPr>
          <w:b/>
          <w:noProof/>
        </w:rPr>
        <w:tab/>
      </w:r>
    </w:p>
    <w:p w:rsidR="00EF5A3A" w:rsidRDefault="00E56B04" w:rsidP="00795B17">
      <w:pPr>
        <w:tabs>
          <w:tab w:val="left" w:pos="4002"/>
        </w:tabs>
      </w:pPr>
      <w:r w:rsidRPr="00E56B04">
        <w:drawing>
          <wp:anchor distT="0" distB="0" distL="114300" distR="114300" simplePos="0" relativeHeight="251661312" behindDoc="1" locked="0" layoutInCell="1" allowOverlap="1" wp14:anchorId="48CE14F8">
            <wp:simplePos x="0" y="0"/>
            <wp:positionH relativeFrom="margin">
              <wp:align>left</wp:align>
            </wp:positionH>
            <wp:positionV relativeFrom="paragraph">
              <wp:posOffset>5139</wp:posOffset>
            </wp:positionV>
            <wp:extent cx="2373630" cy="2190115"/>
            <wp:effectExtent l="0" t="0" r="7620"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3630" cy="2190115"/>
                    </a:xfrm>
                    <a:prstGeom prst="rect">
                      <a:avLst/>
                    </a:prstGeom>
                  </pic:spPr>
                </pic:pic>
              </a:graphicData>
            </a:graphic>
          </wp:anchor>
        </w:drawing>
      </w:r>
      <w:r w:rsidR="00795B17">
        <w:tab/>
        <w:t>Dit plaatje representeert de manier waarop jagers-</w:t>
      </w:r>
      <w:r w:rsidR="00795B17">
        <w:tab/>
        <w:t xml:space="preserve">verzamelaars leefden en de rolverdeling van tussen </w:t>
      </w:r>
      <w:r w:rsidR="00795B17">
        <w:tab/>
        <w:t xml:space="preserve">mannen en vrouwen. Mannen gingen vaak jagen en de </w:t>
      </w:r>
      <w:r w:rsidR="00795B17">
        <w:tab/>
        <w:t xml:space="preserve">vrouwen gingen verzamelen. Ze hadden vaak hutten die </w:t>
      </w:r>
      <w:r w:rsidR="00795B17">
        <w:tab/>
        <w:t xml:space="preserve">makkelijk af te breken waren (zoals op de achtergrond </w:t>
      </w:r>
      <w:r w:rsidR="00795B17">
        <w:tab/>
        <w:t xml:space="preserve">te zien).  </w:t>
      </w:r>
    </w:p>
    <w:p w:rsidR="00EF5A3A" w:rsidRDefault="00EF5A3A" w:rsidP="00EF5A3A"/>
    <w:p w:rsidR="00EF5A3A" w:rsidRDefault="00EF5A3A" w:rsidP="00EF5A3A"/>
    <w:p w:rsidR="00EF5A3A" w:rsidRDefault="00EF5A3A" w:rsidP="00EF5A3A"/>
    <w:p w:rsidR="00EF5A3A" w:rsidRDefault="00EF5A3A"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E56B04" w:rsidRDefault="00E56B04" w:rsidP="00EF5A3A"/>
    <w:p w:rsidR="004D7CB0" w:rsidRDefault="004D7CB0" w:rsidP="00EF5A3A"/>
    <w:tbl>
      <w:tblPr>
        <w:tblStyle w:val="Rastertabel4-Accent6"/>
        <w:tblW w:w="0" w:type="auto"/>
        <w:tblLook w:val="04A0" w:firstRow="1" w:lastRow="0" w:firstColumn="1" w:lastColumn="0" w:noHBand="0" w:noVBand="1"/>
      </w:tblPr>
      <w:tblGrid>
        <w:gridCol w:w="4531"/>
        <w:gridCol w:w="4531"/>
      </w:tblGrid>
      <w:tr w:rsidR="00EF5A3A" w:rsidTr="00A768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EF5A3A" w:rsidRDefault="00EF5A3A" w:rsidP="00A768C7">
            <w:r>
              <w:lastRenderedPageBreak/>
              <w:t>Het ontstaan van landbouw en landbouwsamenlevingen</w:t>
            </w: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Mogelijke oorzaken voor de  overgang naar akkerbouw en veeteelt</w:t>
            </w:r>
          </w:p>
        </w:tc>
        <w:tc>
          <w:tcPr>
            <w:tcW w:w="4531" w:type="dxa"/>
          </w:tcPr>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Landbouwrevolutie / neolithische revolutie</w:t>
            </w:r>
          </w:p>
        </w:tc>
      </w:tr>
      <w:tr w:rsidR="00EF5A3A" w:rsidTr="00A768C7">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Sedentair bestaan in grotere groepen dan voorheen</w:t>
            </w:r>
          </w:p>
        </w:tc>
        <w:tc>
          <w:tcPr>
            <w:tcW w:w="4531" w:type="dxa"/>
          </w:tcPr>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Ontstaan sedentair bestaan</w:t>
            </w: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Opkomst van bezitsvorming</w:t>
            </w:r>
          </w:p>
        </w:tc>
        <w:tc>
          <w:tcPr>
            <w:tcW w:w="4531" w:type="dxa"/>
          </w:tcPr>
          <w:p w:rsidR="00EF5A3A" w:rsidRDefault="00EF5A3A" w:rsidP="00A768C7">
            <w:pPr>
              <w:cnfStyle w:val="000000100000" w:firstRow="0" w:lastRow="0" w:firstColumn="0" w:lastColumn="0" w:oddVBand="0" w:evenVBand="0" w:oddHBand="1" w:evenHBand="0" w:firstRowFirstColumn="0" w:firstRowLastColumn="0" w:lastRowFirstColumn="0" w:lastRowLastColumn="0"/>
            </w:pPr>
          </w:p>
        </w:tc>
      </w:tr>
      <w:tr w:rsidR="00EF5A3A" w:rsidTr="00A768C7">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Ontstaan van specialisatie en sociale gelaagdheid</w:t>
            </w:r>
          </w:p>
        </w:tc>
        <w:tc>
          <w:tcPr>
            <w:tcW w:w="4531" w:type="dxa"/>
          </w:tcPr>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 xml:space="preserve">Specialisatie </w:t>
            </w:r>
          </w:p>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Sociale gelaagdheid</w:t>
            </w:r>
          </w:p>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Ontstaan leiderschap</w:t>
            </w: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 xml:space="preserve">Technologische vooruitgang </w:t>
            </w:r>
          </w:p>
        </w:tc>
        <w:tc>
          <w:tcPr>
            <w:tcW w:w="4531" w:type="dxa"/>
          </w:tcPr>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 xml:space="preserve">Bandkeramiekcultuur </w:t>
            </w:r>
          </w:p>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Trechterbekervolk/hunebedbouwers</w:t>
            </w:r>
          </w:p>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 xml:space="preserve">Brandcultuur  </w:t>
            </w:r>
          </w:p>
        </w:tc>
      </w:tr>
      <w:tr w:rsidR="00EF5A3A" w:rsidTr="00A768C7">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Opkomst van gewapend geweld</w:t>
            </w:r>
          </w:p>
        </w:tc>
        <w:tc>
          <w:tcPr>
            <w:tcW w:w="4531" w:type="dxa"/>
          </w:tcPr>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proofErr w:type="spellStart"/>
            <w:r>
              <w:t>Otzi</w:t>
            </w:r>
            <w:proofErr w:type="spellEnd"/>
            <w:r>
              <w:t xml:space="preserve"> </w:t>
            </w:r>
          </w:p>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Opkomt gewapend geweld</w:t>
            </w:r>
          </w:p>
        </w:tc>
      </w:tr>
    </w:tbl>
    <w:p w:rsidR="00A572D3" w:rsidRDefault="00A572D3" w:rsidP="00EF5A3A"/>
    <w:p w:rsidR="00987DB5" w:rsidRDefault="00EF5A3A" w:rsidP="00EF5A3A">
      <w:r w:rsidRPr="0061064E">
        <w:rPr>
          <w:b/>
        </w:rPr>
        <w:t xml:space="preserve">Gebeurtenis: </w:t>
      </w:r>
      <w:r w:rsidRPr="0061064E">
        <w:t xml:space="preserve">  </w:t>
      </w:r>
      <w:r w:rsidR="002028E3">
        <w:t xml:space="preserve"> </w:t>
      </w:r>
      <w:r w:rsidRPr="0061064E">
        <w:t xml:space="preserve"> </w:t>
      </w:r>
      <w:r w:rsidR="002028E3">
        <w:t xml:space="preserve">                                                                                                                                                     </w:t>
      </w:r>
      <w:r w:rsidR="002028E3" w:rsidRPr="007524AD">
        <w:t>Neolit</w:t>
      </w:r>
      <w:r w:rsidR="002028E3">
        <w:t>h</w:t>
      </w:r>
      <w:r w:rsidR="002028E3" w:rsidRPr="007524AD">
        <w:t>ische revolutie</w:t>
      </w:r>
      <w:r w:rsidR="002028E3">
        <w:t xml:space="preserve"> is de ontwikkeling die het meest bekend is bij ons. Het overgaan van jagen en verzamelen naar de landbouw. </w:t>
      </w:r>
      <w:r w:rsidRPr="0061064E">
        <w:t xml:space="preserve"> </w:t>
      </w:r>
    </w:p>
    <w:p w:rsidR="00EF5A3A" w:rsidRDefault="00EF5A3A" w:rsidP="00EF5A3A">
      <w:r w:rsidRPr="0061064E">
        <w:t xml:space="preserve">                                                                                                                                                                    </w:t>
      </w:r>
    </w:p>
    <w:p w:rsidR="00EF5A3A" w:rsidRPr="0061064E" w:rsidRDefault="00EF5A3A" w:rsidP="00EF5A3A">
      <w:pPr>
        <w:rPr>
          <w:b/>
        </w:rPr>
      </w:pPr>
      <w:r w:rsidRPr="0061064E">
        <w:rPr>
          <w:b/>
        </w:rPr>
        <w:t>Ontwikkeling</w:t>
      </w:r>
      <w:r w:rsidR="0061064E">
        <w:rPr>
          <w:b/>
        </w:rPr>
        <w:t>:</w:t>
      </w:r>
      <w:r w:rsidR="007524AD">
        <w:rPr>
          <w:b/>
        </w:rPr>
        <w:t xml:space="preserve">  </w:t>
      </w:r>
      <w:r w:rsidR="002028E3">
        <w:rPr>
          <w:b/>
        </w:rPr>
        <w:t xml:space="preserve">                                                                                                                                                         </w:t>
      </w:r>
      <w:r w:rsidR="002028E3">
        <w:t>De t</w:t>
      </w:r>
      <w:r w:rsidR="002028E3" w:rsidRPr="002028E3">
        <w:t>echnologische ontwikkeling</w:t>
      </w:r>
      <w:r w:rsidR="002028E3">
        <w:t xml:space="preserve"> kwam tot stand tijdens het ontstaan van de landbouw</w:t>
      </w:r>
      <w:r w:rsidR="00987DB5">
        <w:t xml:space="preserve">. Voorheen werd er voornamelijk gebruik gemaakt van vuursteen in de meest ruwe vormen, maar toen de landbouw ontstond werd de ruwe vorm omgezet tot geavanceerdere en gepolijste vormen. Er werden ook werktuigen gebouwd om het werk te verlichten. Ivoor en hertshoorn waren hier belangrijke materialen voor. </w:t>
      </w:r>
      <w:r w:rsidR="007524AD" w:rsidRPr="002028E3">
        <w:t xml:space="preserve">                                                                                                                                                 </w:t>
      </w:r>
    </w:p>
    <w:p w:rsidR="0061064E" w:rsidRDefault="0061064E" w:rsidP="00EF5A3A">
      <w:pPr>
        <w:rPr>
          <w:b/>
        </w:rPr>
      </w:pPr>
    </w:p>
    <w:p w:rsidR="0061064E" w:rsidRDefault="00EF5A3A" w:rsidP="00EF5A3A">
      <w:r w:rsidRPr="0061064E">
        <w:rPr>
          <w:b/>
        </w:rPr>
        <w:t>Persoon</w:t>
      </w:r>
      <w:r w:rsidR="00A572D3" w:rsidRPr="0061064E">
        <w:rPr>
          <w:b/>
        </w:rPr>
        <w:t xml:space="preserve">:                                                                                                                                                                             </w:t>
      </w:r>
      <w:proofErr w:type="spellStart"/>
      <w:r w:rsidR="00A572D3">
        <w:t>Otzi</w:t>
      </w:r>
      <w:proofErr w:type="spellEnd"/>
      <w:r w:rsidR="00A572D3">
        <w:t xml:space="preserve"> heb ik als persoon gekozen voor dit kenmerkend aspect. Hij is kenmerkend voor zit aspect, omdat hij gevonden werd met een koperen bijl. In de tijd dat hij leefde had er al een ontwikkeling plaatsgevonden. Hij leefde in de kopertijd, een tijd waarin mensen koper leerde bewerken om er gereedschappen van te maken. Deze gereedschappen waren nodig in de landbouwsamenleving en zo staat </w:t>
      </w:r>
      <w:proofErr w:type="spellStart"/>
      <w:r w:rsidR="00A572D3">
        <w:t>Otzi</w:t>
      </w:r>
      <w:proofErr w:type="spellEnd"/>
      <w:r w:rsidR="00A572D3">
        <w:t xml:space="preserve"> in verband met het ontstaan van de landbouw en de landbouwsamenleving. </w:t>
      </w:r>
      <w:r>
        <w:t xml:space="preserve">   </w:t>
      </w:r>
    </w:p>
    <w:p w:rsidR="00EF5A3A" w:rsidRDefault="00EF5A3A" w:rsidP="00EF5A3A">
      <w:r>
        <w:t xml:space="preserve">                                                                                                                                                              </w:t>
      </w:r>
    </w:p>
    <w:p w:rsidR="00EF5A3A" w:rsidRPr="0061064E" w:rsidRDefault="00EF5A3A" w:rsidP="00EF5A3A">
      <w:pPr>
        <w:rPr>
          <w:b/>
        </w:rPr>
      </w:pPr>
      <w:r w:rsidRPr="0061064E">
        <w:rPr>
          <w:b/>
        </w:rPr>
        <w:t xml:space="preserve">Verschijnsel </w:t>
      </w:r>
      <w:r w:rsidR="0061064E">
        <w:rPr>
          <w:b/>
        </w:rPr>
        <w:t xml:space="preserve">                                                                                                                                                                                                    </w:t>
      </w:r>
      <w:r w:rsidR="0061064E">
        <w:t xml:space="preserve">klimaatverandering is een gebeurtenis die vaak gekoppeld wordt aan dit aspect. Het is anders lastig te verklaren waarom de eerste mensen ineens van levenswijze veranderde. Doordat het klimaat veranderde rond 10 000 v.Chr. waren veel dieren genoodzaakt weg te trekken uit de gebieden waar ze al jaren leefden. Ook de vegetatie veranderde en oude voedselbronnen verdwenen. De jagers en verzamelaars waren dus genoodzaakt om langzaam mee te trekken met het voedsel.                                        Een van de plekken waar het klimaat het gunstigst was, was de vruchtbare halve maan. Dit gebied lag tussen de Eufraat en de Tigris, twee grote rivieren in het Midden-Oosten. Dankzij het veelzijdige klimaat (de regelmatige regenval en het anderzijds droge dagen) waren er veel soorten gewassen en was de grond erg vruchtbaar.                                                                                                                                         Het blijft erg moeilijk om zoiets als klimaatverandering aan te tonen wanneer het zo lang geleden gebeurt is. Toch is dit waar de historische klimatologie zich mee bezighoudt.  </w:t>
      </w:r>
      <w:r w:rsidR="0061064E">
        <w:t xml:space="preserve"> </w:t>
      </w:r>
    </w:p>
    <w:p w:rsidR="00987DB5" w:rsidRDefault="00987DB5" w:rsidP="00EF5A3A"/>
    <w:p w:rsidR="00EF5A3A" w:rsidRPr="0061064E" w:rsidRDefault="00A572D3" w:rsidP="00EF5A3A">
      <w:pPr>
        <w:rPr>
          <w:b/>
          <w:noProof/>
        </w:rPr>
      </w:pPr>
      <w:r w:rsidRPr="0061064E">
        <w:rPr>
          <w:b/>
        </w:rPr>
        <w:drawing>
          <wp:anchor distT="0" distB="0" distL="114300" distR="114300" simplePos="0" relativeHeight="251658240" behindDoc="0" locked="0" layoutInCell="1" allowOverlap="1" wp14:anchorId="6F015B96">
            <wp:simplePos x="0" y="0"/>
            <wp:positionH relativeFrom="margin">
              <wp:align>left</wp:align>
            </wp:positionH>
            <wp:positionV relativeFrom="paragraph">
              <wp:posOffset>233045</wp:posOffset>
            </wp:positionV>
            <wp:extent cx="2181860" cy="2676525"/>
            <wp:effectExtent l="0" t="0" r="889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81860" cy="2676525"/>
                    </a:xfrm>
                    <a:prstGeom prst="rect">
                      <a:avLst/>
                    </a:prstGeom>
                  </pic:spPr>
                </pic:pic>
              </a:graphicData>
            </a:graphic>
          </wp:anchor>
        </w:drawing>
      </w:r>
      <w:r w:rsidR="00EF5A3A" w:rsidRPr="0061064E">
        <w:rPr>
          <w:b/>
        </w:rPr>
        <w:t>Afbeelding</w:t>
      </w:r>
      <w:r w:rsidR="0061064E">
        <w:rPr>
          <w:b/>
          <w:noProof/>
        </w:rPr>
        <w:t>:</w:t>
      </w:r>
    </w:p>
    <w:p w:rsidR="00A572D3" w:rsidRDefault="00A572D3" w:rsidP="00EF5A3A">
      <w:r>
        <w:tab/>
      </w:r>
      <w:r>
        <w:tab/>
      </w:r>
      <w:r>
        <w:tab/>
      </w:r>
      <w:r>
        <w:tab/>
      </w:r>
      <w:r w:rsidR="00987DB5">
        <w:tab/>
      </w:r>
      <w:r>
        <w:t xml:space="preserve">Ik heb voor deze afbeelding gekozen, omdat </w:t>
      </w:r>
      <w:r w:rsidR="0061064E">
        <w:t xml:space="preserve">dit een kaart is </w:t>
      </w:r>
      <w:r w:rsidR="0061064E">
        <w:tab/>
      </w:r>
      <w:r w:rsidR="0061064E">
        <w:tab/>
      </w:r>
      <w:r w:rsidR="0061064E">
        <w:tab/>
      </w:r>
      <w:r w:rsidR="0061064E">
        <w:tab/>
      </w:r>
      <w:r w:rsidR="0061064E">
        <w:tab/>
        <w:t xml:space="preserve">van waar de eerste landbouwsamenlevingen tot stand </w:t>
      </w:r>
      <w:r w:rsidR="0061064E">
        <w:tab/>
      </w:r>
      <w:r w:rsidR="0061064E">
        <w:tab/>
      </w:r>
      <w:r w:rsidR="0061064E">
        <w:tab/>
      </w:r>
      <w:r w:rsidR="0061064E">
        <w:tab/>
      </w:r>
      <w:r w:rsidR="0061064E">
        <w:tab/>
      </w:r>
      <w:r w:rsidR="0061064E">
        <w:tab/>
        <w:t xml:space="preserve">kwamen. Namelijk bij de Nijl, Eufraat en de Tigris. De grond </w:t>
      </w:r>
      <w:r w:rsidR="0061064E">
        <w:tab/>
      </w:r>
      <w:r w:rsidR="0061064E">
        <w:tab/>
      </w:r>
      <w:r w:rsidR="0061064E">
        <w:tab/>
      </w:r>
      <w:r w:rsidR="0061064E">
        <w:tab/>
      </w:r>
      <w:r w:rsidR="0061064E">
        <w:tab/>
        <w:t xml:space="preserve">hier was erg vruchtbaar door de regenval en droogte die </w:t>
      </w:r>
      <w:r w:rsidR="0061064E">
        <w:tab/>
      </w:r>
      <w:r w:rsidR="0061064E">
        <w:tab/>
      </w:r>
      <w:r w:rsidR="0061064E">
        <w:tab/>
      </w:r>
      <w:r w:rsidR="0061064E">
        <w:tab/>
      </w:r>
      <w:r w:rsidR="0061064E">
        <w:tab/>
        <w:t>elkaar afwisselden. De rivieren zorgde voor voldoende water</w:t>
      </w:r>
      <w:r w:rsidR="005F4CC1">
        <w:t xml:space="preserve">, </w:t>
      </w:r>
      <w:r w:rsidR="005F4CC1">
        <w:tab/>
      </w:r>
      <w:r w:rsidR="005F4CC1">
        <w:tab/>
      </w:r>
      <w:r w:rsidR="005F4CC1">
        <w:tab/>
      </w:r>
      <w:r w:rsidR="005F4CC1">
        <w:tab/>
      </w:r>
      <w:r w:rsidR="005F4CC1">
        <w:tab/>
        <w:t xml:space="preserve">omdat deze overstroomde konden eer irrigatiesystemen </w:t>
      </w:r>
      <w:r w:rsidR="005F4CC1">
        <w:tab/>
      </w:r>
      <w:r w:rsidR="005F4CC1">
        <w:tab/>
      </w:r>
      <w:r w:rsidR="005F4CC1">
        <w:tab/>
      </w:r>
      <w:r w:rsidR="005F4CC1">
        <w:tab/>
      </w:r>
      <w:r w:rsidR="005F4CC1">
        <w:tab/>
        <w:t>aangelegd worden.</w:t>
      </w:r>
    </w:p>
    <w:p w:rsidR="00EF5A3A" w:rsidRDefault="00EF5A3A" w:rsidP="00EF5A3A"/>
    <w:p w:rsidR="00EF5A3A" w:rsidRDefault="00EF5A3A" w:rsidP="00EF5A3A"/>
    <w:p w:rsidR="00EF5A3A" w:rsidRDefault="00EF5A3A" w:rsidP="00EF5A3A"/>
    <w:p w:rsidR="00EF5A3A" w:rsidRDefault="00EF5A3A" w:rsidP="00EF5A3A"/>
    <w:p w:rsidR="00EF5A3A" w:rsidRDefault="00EF5A3A" w:rsidP="00EF5A3A"/>
    <w:p w:rsidR="00EF5A3A" w:rsidRDefault="00EF5A3A" w:rsidP="00EF5A3A"/>
    <w:p w:rsidR="00987DB5" w:rsidRDefault="00987DB5" w:rsidP="00EF5A3A"/>
    <w:p w:rsidR="00987DB5" w:rsidRDefault="00987DB5" w:rsidP="00EF5A3A"/>
    <w:p w:rsidR="00987DB5" w:rsidRDefault="00987DB5" w:rsidP="00EF5A3A"/>
    <w:p w:rsidR="00987DB5" w:rsidRDefault="00987DB5" w:rsidP="00EF5A3A"/>
    <w:p w:rsidR="00987DB5" w:rsidRDefault="00987DB5" w:rsidP="00EF5A3A"/>
    <w:p w:rsidR="00987DB5" w:rsidRDefault="00987DB5" w:rsidP="00EF5A3A"/>
    <w:p w:rsidR="00987DB5" w:rsidRDefault="00987DB5" w:rsidP="00EF5A3A"/>
    <w:p w:rsidR="00987DB5" w:rsidRDefault="00987DB5" w:rsidP="00EF5A3A"/>
    <w:p w:rsidR="00987DB5" w:rsidRDefault="00987DB5" w:rsidP="00EF5A3A"/>
    <w:p w:rsidR="00987DB5" w:rsidRDefault="00987DB5" w:rsidP="00EF5A3A"/>
    <w:p w:rsidR="00987DB5" w:rsidRDefault="00987DB5" w:rsidP="00EF5A3A"/>
    <w:p w:rsidR="00987DB5" w:rsidRDefault="00987DB5" w:rsidP="00EF5A3A"/>
    <w:p w:rsidR="00987DB5" w:rsidRDefault="00987DB5" w:rsidP="00EF5A3A"/>
    <w:p w:rsidR="00987DB5" w:rsidRDefault="00987DB5" w:rsidP="00EF5A3A"/>
    <w:p w:rsidR="00EF5A3A" w:rsidRDefault="00EF5A3A" w:rsidP="00EF5A3A"/>
    <w:p w:rsidR="004D7CB0" w:rsidRDefault="004D7CB0" w:rsidP="00EF5A3A"/>
    <w:p w:rsidR="00C91950" w:rsidRDefault="00C91950" w:rsidP="00EF5A3A"/>
    <w:p w:rsidR="00C91950" w:rsidRDefault="00C91950" w:rsidP="00EF5A3A"/>
    <w:tbl>
      <w:tblPr>
        <w:tblStyle w:val="Rastertabel4-Accent6"/>
        <w:tblW w:w="0" w:type="auto"/>
        <w:tblLook w:val="04A0" w:firstRow="1" w:lastRow="0" w:firstColumn="1" w:lastColumn="0" w:noHBand="0" w:noVBand="1"/>
      </w:tblPr>
      <w:tblGrid>
        <w:gridCol w:w="4531"/>
        <w:gridCol w:w="4531"/>
      </w:tblGrid>
      <w:tr w:rsidR="00EF5A3A" w:rsidTr="00A768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EF5A3A" w:rsidRDefault="00EF5A3A" w:rsidP="00A768C7">
            <w:r>
              <w:lastRenderedPageBreak/>
              <w:t>Het ontstaan van de eerste stedelijke gemeenschappen</w:t>
            </w: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 xml:space="preserve">In vruchtbare rivierdalen groeien boerendorpen aaneen tot stadstaten </w:t>
            </w:r>
          </w:p>
        </w:tc>
        <w:tc>
          <w:tcPr>
            <w:tcW w:w="4531" w:type="dxa"/>
          </w:tcPr>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De stadstaat</w:t>
            </w:r>
          </w:p>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 xml:space="preserve">Ontstaan van stadstaten aan de Nijl, Tigris, Eufraat, </w:t>
            </w:r>
            <w:proofErr w:type="spellStart"/>
            <w:r>
              <w:t>Gangus</w:t>
            </w:r>
            <w:proofErr w:type="spellEnd"/>
            <w:r>
              <w:t xml:space="preserve">, Indus en </w:t>
            </w:r>
            <w:proofErr w:type="spellStart"/>
            <w:r>
              <w:t>Hoang-Ho</w:t>
            </w:r>
            <w:proofErr w:type="spellEnd"/>
          </w:p>
        </w:tc>
      </w:tr>
      <w:tr w:rsidR="00EF5A3A" w:rsidTr="00A768C7">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 xml:space="preserve">Ontstaan van hiërarchie met één leider aan de top </w:t>
            </w:r>
          </w:p>
        </w:tc>
        <w:tc>
          <w:tcPr>
            <w:tcW w:w="4531" w:type="dxa"/>
          </w:tcPr>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 xml:space="preserve">Hiërarchie </w:t>
            </w: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Sociale ongelijkheid</w:t>
            </w:r>
          </w:p>
        </w:tc>
        <w:tc>
          <w:tcPr>
            <w:tcW w:w="4531" w:type="dxa"/>
          </w:tcPr>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Priesters</w:t>
            </w:r>
          </w:p>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Toename sociale gelaagdheid</w:t>
            </w:r>
          </w:p>
        </w:tc>
      </w:tr>
      <w:tr w:rsidR="00EF5A3A" w:rsidTr="00A768C7">
        <w:tc>
          <w:tcPr>
            <w:cnfStyle w:val="001000000000" w:firstRow="0" w:lastRow="0" w:firstColumn="1" w:lastColumn="0" w:oddVBand="0" w:evenVBand="0" w:oddHBand="0" w:evenHBand="0" w:firstRowFirstColumn="0" w:firstRowLastColumn="0" w:lastRowFirstColumn="0" w:lastRowLastColumn="0"/>
            <w:tcW w:w="4531" w:type="dxa"/>
          </w:tcPr>
          <w:p w:rsidR="00EF5A3A" w:rsidRPr="003E5261" w:rsidRDefault="00EF5A3A" w:rsidP="00A768C7">
            <w:pPr>
              <w:rPr>
                <w:b w:val="0"/>
                <w:bCs w:val="0"/>
              </w:rPr>
            </w:pPr>
            <w:r>
              <w:t>Steeds verdergaande arbeidsspecialisatie</w:t>
            </w:r>
          </w:p>
        </w:tc>
        <w:tc>
          <w:tcPr>
            <w:tcW w:w="4531" w:type="dxa"/>
          </w:tcPr>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Kunst</w:t>
            </w:r>
          </w:p>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Metaalbewerking</w:t>
            </w: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Uitvinding van het schrift</w:t>
            </w:r>
          </w:p>
        </w:tc>
        <w:tc>
          <w:tcPr>
            <w:tcW w:w="4531" w:type="dxa"/>
          </w:tcPr>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Schrift</w:t>
            </w:r>
          </w:p>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Tempeleconomie/distributie-economie</w:t>
            </w:r>
          </w:p>
        </w:tc>
      </w:tr>
      <w:tr w:rsidR="00EF5A3A" w:rsidTr="00A768C7">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Ontstaan van wetgeving</w:t>
            </w:r>
          </w:p>
        </w:tc>
        <w:tc>
          <w:tcPr>
            <w:tcW w:w="4531" w:type="dxa"/>
          </w:tcPr>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proofErr w:type="spellStart"/>
            <w:r>
              <w:t>Hammoerabi</w:t>
            </w:r>
            <w:proofErr w:type="spellEnd"/>
          </w:p>
          <w:p w:rsidR="00EF5A3A" w:rsidRDefault="00EF5A3A" w:rsidP="00A768C7">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 xml:space="preserve">Wetgeving  </w:t>
            </w:r>
          </w:p>
        </w:tc>
      </w:tr>
      <w:tr w:rsidR="00EF5A3A" w:rsidTr="00A768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EF5A3A" w:rsidRDefault="00EF5A3A" w:rsidP="00A768C7">
            <w:r>
              <w:t>Uitgroeien van sommige stadstaten tot koninkrijken</w:t>
            </w:r>
          </w:p>
        </w:tc>
        <w:tc>
          <w:tcPr>
            <w:tcW w:w="4531" w:type="dxa"/>
          </w:tcPr>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De vorst</w:t>
            </w:r>
          </w:p>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t>Ramses II</w:t>
            </w:r>
          </w:p>
          <w:p w:rsidR="00EF5A3A" w:rsidRDefault="00EF5A3A" w:rsidP="00A768C7">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proofErr w:type="spellStart"/>
            <w:r>
              <w:t>Echnaton</w:t>
            </w:r>
            <w:proofErr w:type="spellEnd"/>
          </w:p>
        </w:tc>
      </w:tr>
      <w:bookmarkEnd w:id="1"/>
    </w:tbl>
    <w:p w:rsidR="00EF5A3A" w:rsidRDefault="00EF5A3A" w:rsidP="00EF5A3A"/>
    <w:p w:rsidR="004D72B9" w:rsidRDefault="00EF5A3A" w:rsidP="00EF5A3A">
      <w:pPr>
        <w:rPr>
          <w:b/>
        </w:rPr>
      </w:pPr>
      <w:r w:rsidRPr="00C91950">
        <w:rPr>
          <w:b/>
        </w:rPr>
        <w:t>Gebeurtenis</w:t>
      </w:r>
      <w:r w:rsidR="00C91950">
        <w:rPr>
          <w:b/>
        </w:rPr>
        <w:t>:</w:t>
      </w:r>
      <w:r w:rsidR="00DE5C0F">
        <w:rPr>
          <w:b/>
        </w:rPr>
        <w:t xml:space="preserve"> </w:t>
      </w:r>
      <w:r w:rsidR="005F4CC1">
        <w:rPr>
          <w:b/>
        </w:rPr>
        <w:tab/>
        <w:t xml:space="preserve">                                                                                                                                                    </w:t>
      </w:r>
      <w:r w:rsidR="005F4CC1" w:rsidRPr="004D72B9">
        <w:t xml:space="preserve">Het ontstaan van hiërarchie is een belangrijke gebeurtenis uit deze tijd. </w:t>
      </w:r>
      <w:r w:rsidR="004D72B9" w:rsidRPr="004D72B9">
        <w:t>Doordat er een overvloed was aan voedsel (de landbouw ging immers ontzettend goed) was niet iedereen meer nodig op het land. Hierdoor gingen mensen zich specialiseren en ontstond er een gelaagde bevolking. Er vormde zich een stedelijke hiërarchie die als volgt luidde: Koning, priesters, ambtenaren, kooplieden en boeren.</w:t>
      </w:r>
      <w:r w:rsidR="004D72B9">
        <w:rPr>
          <w:b/>
        </w:rPr>
        <w:t xml:space="preserve"> </w:t>
      </w:r>
    </w:p>
    <w:p w:rsidR="00EF5A3A" w:rsidRPr="00C91950" w:rsidRDefault="005F4CC1" w:rsidP="00EF5A3A">
      <w:pPr>
        <w:rPr>
          <w:b/>
        </w:rPr>
      </w:pPr>
      <w:r>
        <w:rPr>
          <w:b/>
        </w:rPr>
        <w:t xml:space="preserve">  </w:t>
      </w:r>
      <w:r w:rsidR="00DE5C0F">
        <w:rPr>
          <w:b/>
        </w:rPr>
        <w:t xml:space="preserve">                                                                                                                                                                 </w:t>
      </w:r>
    </w:p>
    <w:p w:rsidR="00EF5A3A" w:rsidRDefault="00EF5A3A" w:rsidP="00EF5A3A">
      <w:pPr>
        <w:rPr>
          <w:b/>
        </w:rPr>
      </w:pPr>
      <w:r w:rsidRPr="00C91950">
        <w:rPr>
          <w:b/>
        </w:rPr>
        <w:t>Ontwikkeling</w:t>
      </w:r>
      <w:r w:rsidR="00C91950">
        <w:rPr>
          <w:b/>
        </w:rPr>
        <w:t>:</w:t>
      </w:r>
      <w:r w:rsidR="0050538B">
        <w:rPr>
          <w:b/>
        </w:rPr>
        <w:t xml:space="preserve">                                                                                                                                                                     </w:t>
      </w:r>
      <w:r w:rsidR="0050538B" w:rsidRPr="0050538B">
        <w:t>De ontwikkeling van het schrift. In deze tijd kwam het eerste schrift tot stand. Dit kwam mede omdat er ook handel ontstond. Handelsafspraken moesten vastgelegd worden en daar kwam het schrift tot stand. Ook werden er vanaf dat moment verhalen opgeschreven en wetten genoteerd. Het schrift kreeg een belangrijke rol in de samenleving.</w:t>
      </w:r>
      <w:r w:rsidR="0050538B">
        <w:rPr>
          <w:b/>
        </w:rPr>
        <w:t xml:space="preserve">  </w:t>
      </w:r>
    </w:p>
    <w:p w:rsidR="004D72B9" w:rsidRPr="00C91950" w:rsidRDefault="004D72B9" w:rsidP="00EF5A3A">
      <w:pPr>
        <w:rPr>
          <w:b/>
        </w:rPr>
      </w:pPr>
    </w:p>
    <w:p w:rsidR="00EF5A3A" w:rsidRDefault="00EF5A3A" w:rsidP="00EF5A3A">
      <w:r w:rsidRPr="0050538B">
        <w:rPr>
          <w:b/>
        </w:rPr>
        <w:t>Persoon</w:t>
      </w:r>
      <w:r w:rsidR="0050538B">
        <w:rPr>
          <w:b/>
        </w:rPr>
        <w:t xml:space="preserve">:                                                                                                                                                                      </w:t>
      </w:r>
      <w:r w:rsidR="002028E3">
        <w:t xml:space="preserve"> </w:t>
      </w:r>
      <w:proofErr w:type="spellStart"/>
      <w:r w:rsidR="002028E3">
        <w:t>Sargon</w:t>
      </w:r>
      <w:proofErr w:type="spellEnd"/>
      <w:r w:rsidR="002028E3">
        <w:t xml:space="preserve"> van </w:t>
      </w:r>
      <w:proofErr w:type="spellStart"/>
      <w:r w:rsidR="002028E3">
        <w:t>Akkad</w:t>
      </w:r>
      <w:proofErr w:type="spellEnd"/>
      <w:r w:rsidR="002028E3">
        <w:t xml:space="preserve"> was de stichter van de dynastie van </w:t>
      </w:r>
      <w:proofErr w:type="spellStart"/>
      <w:r w:rsidR="002028E3">
        <w:t>Akkad</w:t>
      </w:r>
      <w:proofErr w:type="spellEnd"/>
      <w:r w:rsidR="002028E3">
        <w:t xml:space="preserve">  en de eerste stichter van een groot Semitisch rijk in Mesopotamië (regeerde van 2334 – 2279 v.Chr.)</w:t>
      </w:r>
      <w:r w:rsidR="0050538B">
        <w:t xml:space="preserve">. Hij deed een staatsgreep in </w:t>
      </w:r>
      <w:proofErr w:type="spellStart"/>
      <w:r w:rsidR="004D72B9">
        <w:t>Kisj</w:t>
      </w:r>
      <w:proofErr w:type="spellEnd"/>
      <w:r w:rsidR="004D72B9">
        <w:t xml:space="preserve"> en won daarna verschillende oorlogen waardoor zijn rijk groter werd. </w:t>
      </w:r>
    </w:p>
    <w:p w:rsidR="004D72B9" w:rsidRDefault="004D72B9" w:rsidP="00EF5A3A"/>
    <w:p w:rsidR="004D7CB0" w:rsidRDefault="00EF5A3A" w:rsidP="00EF5A3A">
      <w:r w:rsidRPr="0050538B">
        <w:rPr>
          <w:b/>
        </w:rPr>
        <w:t>Verschijnsel</w:t>
      </w:r>
      <w:r w:rsidR="0050538B">
        <w:rPr>
          <w:b/>
        </w:rPr>
        <w:t>:</w:t>
      </w:r>
      <w:r w:rsidR="004D7CB0">
        <w:rPr>
          <w:b/>
        </w:rPr>
        <w:t xml:space="preserve">                                                                                                                                                                                                               </w:t>
      </w:r>
      <w:r w:rsidR="004D7CB0" w:rsidRPr="004D7CB0">
        <w:t xml:space="preserve">De codex </w:t>
      </w:r>
      <w:proofErr w:type="spellStart"/>
      <w:r w:rsidR="004D7CB0" w:rsidRPr="004D7CB0">
        <w:t>Hammurabi</w:t>
      </w:r>
      <w:proofErr w:type="spellEnd"/>
      <w:r w:rsidR="004D7CB0" w:rsidRPr="004D7CB0">
        <w:t xml:space="preserve"> is het oudste wetboek uit het antieke Mesopotamië. Het wetboek was openbaar zodat iedereen deze kon lezen, indien ze dat konden. Er werden strenge regels gehanteerd, zo waren de meeste sancties een vorm van de doodstraf. Het wetboek was in steen gegrift.</w:t>
      </w:r>
    </w:p>
    <w:p w:rsidR="004D7CB0" w:rsidRDefault="004D7CB0" w:rsidP="00EF5A3A">
      <w:pPr>
        <w:rPr>
          <w:b/>
        </w:rPr>
      </w:pPr>
    </w:p>
    <w:p w:rsidR="004D7CB0" w:rsidRDefault="004D7CB0" w:rsidP="00EF5A3A">
      <w:pPr>
        <w:rPr>
          <w:b/>
        </w:rPr>
      </w:pPr>
    </w:p>
    <w:p w:rsidR="00E56B04" w:rsidRDefault="00E56B04" w:rsidP="00EF5A3A">
      <w:pPr>
        <w:rPr>
          <w:b/>
        </w:rPr>
      </w:pPr>
      <w:r w:rsidRPr="00E56B04">
        <w:rPr>
          <w:b/>
        </w:rPr>
        <w:lastRenderedPageBreak/>
        <w:drawing>
          <wp:anchor distT="0" distB="0" distL="114300" distR="114300" simplePos="0" relativeHeight="251659264" behindDoc="0" locked="0" layoutInCell="1" allowOverlap="1" wp14:anchorId="2495D748">
            <wp:simplePos x="0" y="0"/>
            <wp:positionH relativeFrom="margin">
              <wp:align>left</wp:align>
            </wp:positionH>
            <wp:positionV relativeFrom="paragraph">
              <wp:posOffset>251120</wp:posOffset>
            </wp:positionV>
            <wp:extent cx="2998382" cy="198206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8382" cy="1982065"/>
                    </a:xfrm>
                    <a:prstGeom prst="rect">
                      <a:avLst/>
                    </a:prstGeom>
                  </pic:spPr>
                </pic:pic>
              </a:graphicData>
            </a:graphic>
            <wp14:sizeRelH relativeFrom="margin">
              <wp14:pctWidth>0</wp14:pctWidth>
            </wp14:sizeRelH>
            <wp14:sizeRelV relativeFrom="margin">
              <wp14:pctHeight>0</wp14:pctHeight>
            </wp14:sizeRelV>
          </wp:anchor>
        </w:drawing>
      </w:r>
      <w:r w:rsidR="00EF5A3A" w:rsidRPr="00E56B04">
        <w:rPr>
          <w:b/>
        </w:rPr>
        <w:t>Afbeelding</w:t>
      </w:r>
      <w:r>
        <w:rPr>
          <w:b/>
        </w:rPr>
        <w:t>:</w:t>
      </w:r>
    </w:p>
    <w:p w:rsidR="00E56B04" w:rsidRPr="00E56B04" w:rsidRDefault="00E56B04" w:rsidP="00EF5A3A">
      <w:r>
        <w:rPr>
          <w:b/>
        </w:rPr>
        <w:tab/>
      </w:r>
      <w:r>
        <w:rPr>
          <w:b/>
        </w:rPr>
        <w:tab/>
      </w:r>
      <w:r>
        <w:rPr>
          <w:b/>
        </w:rPr>
        <w:tab/>
      </w:r>
      <w:r>
        <w:rPr>
          <w:b/>
        </w:rPr>
        <w:tab/>
      </w:r>
      <w:r>
        <w:rPr>
          <w:b/>
        </w:rPr>
        <w:tab/>
      </w:r>
      <w:r>
        <w:rPr>
          <w:b/>
        </w:rPr>
        <w:tab/>
      </w:r>
      <w:r>
        <w:rPr>
          <w:b/>
        </w:rPr>
        <w:tab/>
      </w:r>
      <w:r w:rsidRPr="00E56B04">
        <w:t xml:space="preserve">Dit is een afbeelding va een ziggurat. Een </w:t>
      </w:r>
      <w:r w:rsidRPr="00E56B04">
        <w:tab/>
      </w:r>
      <w:r w:rsidRPr="00E56B04">
        <w:tab/>
      </w:r>
      <w:r w:rsidRPr="00E56B04">
        <w:tab/>
      </w:r>
      <w:r w:rsidRPr="00E56B04">
        <w:tab/>
      </w:r>
      <w:r w:rsidRPr="00E56B04">
        <w:tab/>
      </w:r>
      <w:r w:rsidRPr="00E56B04">
        <w:tab/>
      </w:r>
      <w:r w:rsidRPr="00E56B04">
        <w:tab/>
      </w:r>
      <w:r>
        <w:t>z</w:t>
      </w:r>
      <w:r w:rsidRPr="00E56B04">
        <w:t xml:space="preserve">iggurat was kenmerkend voor deze </w:t>
      </w:r>
      <w:r w:rsidRPr="00E56B04">
        <w:tab/>
      </w:r>
      <w:r w:rsidRPr="00E56B04">
        <w:tab/>
      </w:r>
      <w:r w:rsidRPr="00E56B04">
        <w:tab/>
      </w:r>
      <w:r w:rsidRPr="00E56B04">
        <w:tab/>
      </w:r>
      <w:r w:rsidRPr="00E56B04">
        <w:tab/>
      </w:r>
      <w:r w:rsidRPr="00E56B04">
        <w:tab/>
      </w:r>
      <w:r w:rsidRPr="00E56B04">
        <w:tab/>
      </w:r>
      <w:r w:rsidRPr="00E56B04">
        <w:tab/>
        <w:t xml:space="preserve">periode, omdat het veel van de begrippen </w:t>
      </w:r>
      <w:r w:rsidRPr="00E56B04">
        <w:tab/>
      </w:r>
      <w:r w:rsidRPr="00E56B04">
        <w:tab/>
      </w:r>
      <w:r w:rsidRPr="00E56B04">
        <w:tab/>
      </w:r>
      <w:r w:rsidRPr="00E56B04">
        <w:tab/>
      </w:r>
      <w:r w:rsidRPr="00E56B04">
        <w:tab/>
      </w:r>
      <w:r w:rsidRPr="00E56B04">
        <w:tab/>
      </w:r>
      <w:r w:rsidRPr="00E56B04">
        <w:tab/>
        <w:t xml:space="preserve">vertoont die gepaard gaan met deze tijd. Zo </w:t>
      </w:r>
      <w:r w:rsidRPr="00E56B04">
        <w:tab/>
      </w:r>
      <w:r w:rsidRPr="00E56B04">
        <w:tab/>
      </w:r>
      <w:r w:rsidRPr="00E56B04">
        <w:tab/>
      </w:r>
      <w:r w:rsidRPr="00E56B04">
        <w:tab/>
      </w:r>
      <w:r w:rsidRPr="00E56B04">
        <w:tab/>
      </w:r>
      <w:r w:rsidRPr="00E56B04">
        <w:tab/>
      </w:r>
      <w:r w:rsidRPr="00E56B04">
        <w:tab/>
        <w:t>was de z</w:t>
      </w:r>
      <w:r>
        <w:t>i</w:t>
      </w:r>
      <w:r w:rsidRPr="00E56B04">
        <w:t xml:space="preserve">ggurat een handelsplek en een </w:t>
      </w:r>
      <w:r w:rsidRPr="00E56B04">
        <w:tab/>
      </w:r>
      <w:r w:rsidRPr="00E56B04">
        <w:tab/>
      </w:r>
      <w:r w:rsidRPr="00E56B04">
        <w:tab/>
      </w:r>
      <w:r w:rsidRPr="00E56B04">
        <w:tab/>
      </w:r>
      <w:r w:rsidRPr="00E56B04">
        <w:tab/>
      </w:r>
      <w:r w:rsidRPr="00E56B04">
        <w:tab/>
      </w:r>
      <w:r w:rsidRPr="00E56B04">
        <w:tab/>
        <w:t xml:space="preserve">tempel om goden te vereren. Het waren </w:t>
      </w:r>
      <w:r w:rsidRPr="00E56B04">
        <w:tab/>
      </w:r>
      <w:r w:rsidRPr="00E56B04">
        <w:tab/>
      </w:r>
      <w:r w:rsidRPr="00E56B04">
        <w:tab/>
      </w:r>
      <w:r w:rsidRPr="00E56B04">
        <w:tab/>
      </w:r>
      <w:r w:rsidRPr="00E56B04">
        <w:tab/>
      </w:r>
      <w:r w:rsidRPr="00E56B04">
        <w:tab/>
      </w:r>
      <w:r w:rsidRPr="00E56B04">
        <w:tab/>
        <w:t xml:space="preserve">vaak hoge gebouwen, omdat de priesters </w:t>
      </w:r>
      <w:r w:rsidRPr="00E56B04">
        <w:tab/>
      </w:r>
      <w:r w:rsidRPr="00E56B04">
        <w:tab/>
      </w:r>
      <w:r w:rsidRPr="00E56B04">
        <w:tab/>
      </w:r>
      <w:r w:rsidRPr="00E56B04">
        <w:tab/>
      </w:r>
      <w:r w:rsidRPr="00E56B04">
        <w:tab/>
      </w:r>
      <w:r w:rsidRPr="00E56B04">
        <w:tab/>
      </w:r>
      <w:r w:rsidRPr="00E56B04">
        <w:tab/>
        <w:t xml:space="preserve">geloofden dat ze dan (letterlijk) dichterbij </w:t>
      </w:r>
      <w:r w:rsidRPr="00E56B04">
        <w:tab/>
      </w:r>
      <w:r w:rsidRPr="00E56B04">
        <w:tab/>
      </w:r>
      <w:r w:rsidRPr="00E56B04">
        <w:tab/>
      </w:r>
      <w:r w:rsidRPr="00E56B04">
        <w:tab/>
      </w:r>
      <w:r w:rsidRPr="00E56B04">
        <w:tab/>
      </w:r>
      <w:r w:rsidRPr="00E56B04">
        <w:tab/>
      </w:r>
      <w:r w:rsidRPr="00E56B04">
        <w:tab/>
        <w:t xml:space="preserve">god stonden.  </w:t>
      </w:r>
    </w:p>
    <w:p w:rsidR="00EF5A3A" w:rsidRPr="00E56B04" w:rsidRDefault="00EF5A3A" w:rsidP="00EF5A3A">
      <w:pPr>
        <w:rPr>
          <w:b/>
        </w:rPr>
      </w:pPr>
      <w:r w:rsidRPr="00E56B04">
        <w:rPr>
          <w:b/>
        </w:rPr>
        <w:t xml:space="preserve"> </w:t>
      </w: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4D7CB0" w:rsidRDefault="004D7CB0">
      <w:pPr>
        <w:rPr>
          <w:b/>
          <w:sz w:val="24"/>
        </w:rPr>
      </w:pPr>
    </w:p>
    <w:p w:rsidR="004D7CB0" w:rsidRDefault="004D7CB0">
      <w:pPr>
        <w:rPr>
          <w:b/>
          <w:sz w:val="24"/>
        </w:rPr>
      </w:pPr>
      <w:r>
        <w:rPr>
          <w:b/>
          <w:sz w:val="24"/>
        </w:rPr>
        <w:lastRenderedPageBreak/>
        <w:t>Oriënterende vragen op tijdvak 1</w:t>
      </w:r>
    </w:p>
    <w:p w:rsidR="00873606" w:rsidRDefault="0088502E">
      <w:pPr>
        <w:rPr>
          <w:b/>
          <w:sz w:val="24"/>
        </w:rPr>
      </w:pPr>
      <w:r>
        <w:rPr>
          <w:b/>
          <w:sz w:val="24"/>
        </w:rPr>
        <w:t xml:space="preserve">Is de neolithische revolutie wel een revolutie?                                                                                       </w:t>
      </w:r>
      <w:r w:rsidRPr="00873606">
        <w:rPr>
          <w:sz w:val="24"/>
        </w:rPr>
        <w:t xml:space="preserve">Dit is blijkbaar een vraag waar meerdere wetenschappers </w:t>
      </w:r>
      <w:r w:rsidR="00873606" w:rsidRPr="00873606">
        <w:rPr>
          <w:sz w:val="24"/>
        </w:rPr>
        <w:t>onderzocht hebben. Deze revolutie vond namelijk plaats in verschillende regio’s. in sommige plekken zijn deze veranderingen dan ook snel verlopen, zo snel dat sommige wetenschappers spreken over een neolithische revolutie. Echter, lang niet overal verliep deze ontwikkeling zo snel en dan zou er eerder sprake zijn van een evolutie.</w:t>
      </w:r>
      <w:r w:rsidR="00873606">
        <w:rPr>
          <w:b/>
          <w:sz w:val="24"/>
        </w:rPr>
        <w:t xml:space="preserve"> </w:t>
      </w:r>
      <w:r w:rsidR="00873606" w:rsidRPr="00873606">
        <w:rPr>
          <w:sz w:val="24"/>
        </w:rPr>
        <w:t>De dikke van Dale geeft deze definities voor beide begrippen</w:t>
      </w:r>
      <w:r w:rsidR="00873606">
        <w:rPr>
          <w:sz w:val="24"/>
        </w:rPr>
        <w:t>:</w:t>
      </w:r>
    </w:p>
    <w:p w:rsidR="00873606" w:rsidRDefault="00873606">
      <w:pPr>
        <w:rPr>
          <w:rStyle w:val="fr"/>
          <w:rFonts w:ascii="Arial" w:hAnsi="Arial" w:cs="Arial"/>
          <w:color w:val="555555"/>
          <w:sz w:val="20"/>
          <w:szCs w:val="20"/>
          <w:bdr w:val="none" w:sz="0" w:space="0" w:color="auto" w:frame="1"/>
        </w:rPr>
      </w:pPr>
      <w:proofErr w:type="spellStart"/>
      <w:r>
        <w:rPr>
          <w:rStyle w:val="f0i"/>
          <w:rFonts w:ascii="Georgia" w:hAnsi="Georgia"/>
          <w:color w:val="C1001F"/>
          <w:sz w:val="30"/>
          <w:szCs w:val="30"/>
          <w:bdr w:val="none" w:sz="0" w:space="0" w:color="auto" w:frame="1"/>
        </w:rPr>
        <w:t>evo·l</w:t>
      </w:r>
      <w:r>
        <w:rPr>
          <w:rStyle w:val="ff"/>
          <w:rFonts w:ascii="Georgia" w:hAnsi="Georgia"/>
          <w:color w:val="C1001F"/>
          <w:sz w:val="30"/>
          <w:szCs w:val="30"/>
          <w:u w:val="single"/>
          <w:bdr w:val="none" w:sz="0" w:space="0" w:color="auto" w:frame="1"/>
        </w:rPr>
        <w:t>u</w:t>
      </w:r>
      <w:r>
        <w:rPr>
          <w:rStyle w:val="f0i"/>
          <w:rFonts w:ascii="Georgia" w:hAnsi="Georgia"/>
          <w:color w:val="C1001F"/>
          <w:sz w:val="30"/>
          <w:szCs w:val="30"/>
          <w:bdr w:val="none" w:sz="0" w:space="0" w:color="auto" w:frame="1"/>
        </w:rPr>
        <w:t>·tie</w:t>
      </w:r>
      <w:proofErr w:type="spellEnd"/>
      <w:r>
        <w:rPr>
          <w:rStyle w:val="fr"/>
          <w:rFonts w:ascii="Arial" w:hAnsi="Arial" w:cs="Arial"/>
          <w:color w:val="555555"/>
          <w:sz w:val="20"/>
          <w:szCs w:val="20"/>
          <w:bdr w:val="none" w:sz="0" w:space="0" w:color="auto" w:frame="1"/>
        </w:rPr>
        <w:t xml:space="preserve"> </w:t>
      </w:r>
      <w:r>
        <w:rPr>
          <w:rStyle w:val="fq"/>
          <w:rFonts w:ascii="Arial" w:hAnsi="Arial" w:cs="Arial"/>
          <w:i/>
          <w:iCs/>
          <w:color w:val="555555"/>
          <w:sz w:val="20"/>
          <w:szCs w:val="20"/>
          <w:bdr w:val="none" w:sz="0" w:space="0" w:color="auto" w:frame="1"/>
        </w:rPr>
        <w:t xml:space="preserve">(de; v; </w:t>
      </w:r>
      <w:r>
        <w:rPr>
          <w:rStyle w:val="f2"/>
          <w:rFonts w:ascii="Arial" w:hAnsi="Arial" w:cs="Arial"/>
          <w:color w:val="555555"/>
          <w:sz w:val="20"/>
          <w:szCs w:val="20"/>
          <w:bdr w:val="none" w:sz="0" w:space="0" w:color="auto" w:frame="1"/>
        </w:rPr>
        <w:t xml:space="preserve">meervoud: </w:t>
      </w:r>
      <w:r>
        <w:rPr>
          <w:rStyle w:val="fq"/>
          <w:rFonts w:ascii="Arial" w:hAnsi="Arial" w:cs="Arial"/>
          <w:i/>
          <w:iCs/>
          <w:color w:val="555555"/>
          <w:sz w:val="20"/>
          <w:szCs w:val="20"/>
          <w:bdr w:val="none" w:sz="0" w:space="0" w:color="auto" w:frame="1"/>
        </w:rPr>
        <w:t>evoluties)</w:t>
      </w:r>
      <w:r>
        <w:rPr>
          <w:rStyle w:val="fr"/>
          <w:rFonts w:ascii="Arial" w:hAnsi="Arial" w:cs="Arial"/>
          <w:color w:val="555555"/>
          <w:sz w:val="20"/>
          <w:szCs w:val="20"/>
          <w:bdr w:val="none" w:sz="0" w:space="0" w:color="auto" w:frame="1"/>
        </w:rPr>
        <w:t xml:space="preserve"> </w:t>
      </w:r>
      <w:r>
        <w:rPr>
          <w:rStyle w:val="f4"/>
          <w:rFonts w:ascii="Arial" w:hAnsi="Arial" w:cs="Arial"/>
          <w:b/>
          <w:bCs/>
          <w:color w:val="C1001F"/>
          <w:bdr w:val="none" w:sz="0" w:space="0" w:color="auto" w:frame="1"/>
        </w:rPr>
        <w:t>1</w:t>
      </w:r>
      <w:r>
        <w:rPr>
          <w:rStyle w:val="fr"/>
          <w:rFonts w:ascii="Arial" w:hAnsi="Arial" w:cs="Arial"/>
          <w:color w:val="555555"/>
          <w:sz w:val="20"/>
          <w:szCs w:val="20"/>
          <w:bdr w:val="none" w:sz="0" w:space="0" w:color="auto" w:frame="1"/>
        </w:rPr>
        <w:t>geleidelijke ontwikkeling of groei</w:t>
      </w:r>
    </w:p>
    <w:p w:rsidR="00873606" w:rsidRDefault="00873606">
      <w:pPr>
        <w:rPr>
          <w:rStyle w:val="fr"/>
          <w:rFonts w:ascii="Arial" w:hAnsi="Arial" w:cs="Arial"/>
          <w:color w:val="555555"/>
          <w:sz w:val="20"/>
          <w:szCs w:val="20"/>
          <w:bdr w:val="none" w:sz="0" w:space="0" w:color="auto" w:frame="1"/>
        </w:rPr>
      </w:pPr>
      <w:proofErr w:type="spellStart"/>
      <w:r>
        <w:rPr>
          <w:rStyle w:val="f0i"/>
          <w:rFonts w:ascii="Georgia" w:hAnsi="Georgia"/>
          <w:color w:val="C1001F"/>
          <w:sz w:val="30"/>
          <w:szCs w:val="30"/>
          <w:bdr w:val="none" w:sz="0" w:space="0" w:color="auto" w:frame="1"/>
        </w:rPr>
        <w:t>re·vo·l</w:t>
      </w:r>
      <w:r>
        <w:rPr>
          <w:rStyle w:val="ff"/>
          <w:rFonts w:ascii="Georgia" w:hAnsi="Georgia"/>
          <w:color w:val="C1001F"/>
          <w:sz w:val="30"/>
          <w:szCs w:val="30"/>
          <w:u w:val="single"/>
          <w:bdr w:val="none" w:sz="0" w:space="0" w:color="auto" w:frame="1"/>
        </w:rPr>
        <w:t>u</w:t>
      </w:r>
      <w:r>
        <w:rPr>
          <w:rStyle w:val="f0i"/>
          <w:rFonts w:ascii="Georgia" w:hAnsi="Georgia"/>
          <w:color w:val="C1001F"/>
          <w:sz w:val="30"/>
          <w:szCs w:val="30"/>
          <w:bdr w:val="none" w:sz="0" w:space="0" w:color="auto" w:frame="1"/>
        </w:rPr>
        <w:t>·tie</w:t>
      </w:r>
      <w:proofErr w:type="spellEnd"/>
      <w:r>
        <w:rPr>
          <w:rStyle w:val="fr"/>
          <w:rFonts w:ascii="Arial" w:hAnsi="Arial" w:cs="Arial"/>
          <w:color w:val="555555"/>
          <w:sz w:val="20"/>
          <w:szCs w:val="20"/>
          <w:bdr w:val="none" w:sz="0" w:space="0" w:color="auto" w:frame="1"/>
        </w:rPr>
        <w:t xml:space="preserve"> </w:t>
      </w:r>
      <w:r>
        <w:rPr>
          <w:rStyle w:val="fq"/>
          <w:rFonts w:ascii="Arial" w:hAnsi="Arial" w:cs="Arial"/>
          <w:i/>
          <w:iCs/>
          <w:color w:val="555555"/>
          <w:sz w:val="20"/>
          <w:szCs w:val="20"/>
          <w:bdr w:val="none" w:sz="0" w:space="0" w:color="auto" w:frame="1"/>
        </w:rPr>
        <w:t xml:space="preserve">(de; v; </w:t>
      </w:r>
      <w:r>
        <w:rPr>
          <w:rStyle w:val="f2"/>
          <w:rFonts w:ascii="Arial" w:hAnsi="Arial" w:cs="Arial"/>
          <w:color w:val="555555"/>
          <w:sz w:val="20"/>
          <w:szCs w:val="20"/>
          <w:bdr w:val="none" w:sz="0" w:space="0" w:color="auto" w:frame="1"/>
        </w:rPr>
        <w:t xml:space="preserve">meervoud: </w:t>
      </w:r>
      <w:r>
        <w:rPr>
          <w:rStyle w:val="fq"/>
          <w:rFonts w:ascii="Arial" w:hAnsi="Arial" w:cs="Arial"/>
          <w:i/>
          <w:iCs/>
          <w:color w:val="555555"/>
          <w:sz w:val="20"/>
          <w:szCs w:val="20"/>
          <w:bdr w:val="none" w:sz="0" w:space="0" w:color="auto" w:frame="1"/>
        </w:rPr>
        <w:t>revoluties)</w:t>
      </w:r>
      <w:r>
        <w:rPr>
          <w:rStyle w:val="fr"/>
          <w:rFonts w:ascii="Arial" w:hAnsi="Arial" w:cs="Arial"/>
          <w:color w:val="555555"/>
          <w:sz w:val="20"/>
          <w:szCs w:val="20"/>
          <w:bdr w:val="none" w:sz="0" w:space="0" w:color="auto" w:frame="1"/>
        </w:rPr>
        <w:t xml:space="preserve"> </w:t>
      </w:r>
      <w:r>
        <w:rPr>
          <w:rStyle w:val="f4"/>
          <w:rFonts w:ascii="Arial" w:hAnsi="Arial" w:cs="Arial"/>
          <w:b/>
          <w:bCs/>
          <w:color w:val="C1001F"/>
          <w:bdr w:val="none" w:sz="0" w:space="0" w:color="auto" w:frame="1"/>
        </w:rPr>
        <w:t>1</w:t>
      </w:r>
      <w:r>
        <w:rPr>
          <w:rStyle w:val="fr"/>
          <w:rFonts w:ascii="Arial" w:hAnsi="Arial" w:cs="Arial"/>
          <w:color w:val="555555"/>
          <w:sz w:val="20"/>
          <w:szCs w:val="20"/>
          <w:bdr w:val="none" w:sz="0" w:space="0" w:color="auto" w:frame="1"/>
        </w:rPr>
        <w:t>plotselinge verandering in de bestaande toestand</w:t>
      </w:r>
      <w:r>
        <w:rPr>
          <w:rStyle w:val="fr"/>
          <w:rFonts w:ascii="Arial" w:hAnsi="Arial" w:cs="Arial"/>
          <w:color w:val="555555"/>
          <w:sz w:val="20"/>
          <w:szCs w:val="20"/>
          <w:bdr w:val="none" w:sz="0" w:space="0" w:color="auto" w:frame="1"/>
        </w:rPr>
        <w:t>.</w:t>
      </w:r>
    </w:p>
    <w:p w:rsidR="00873606" w:rsidRDefault="00873606">
      <w:pPr>
        <w:rPr>
          <w:b/>
          <w:sz w:val="24"/>
        </w:rPr>
      </w:pPr>
    </w:p>
    <w:p w:rsidR="00873606" w:rsidRPr="004D53C5" w:rsidRDefault="00873606">
      <w:pPr>
        <w:rPr>
          <w:sz w:val="24"/>
        </w:rPr>
      </w:pPr>
      <w:r w:rsidRPr="004D53C5">
        <w:rPr>
          <w:sz w:val="24"/>
        </w:rPr>
        <w:t xml:space="preserve">De voorstanders van het woord revolutie in deze zaak beweren dat het hoe dan ook een revolutie moet zijn geweest. Onder hen was </w:t>
      </w:r>
      <w:proofErr w:type="spellStart"/>
      <w:r w:rsidRPr="004D53C5">
        <w:rPr>
          <w:sz w:val="24"/>
        </w:rPr>
        <w:t>Vere</w:t>
      </w:r>
      <w:proofErr w:type="spellEnd"/>
      <w:r w:rsidRPr="004D53C5">
        <w:rPr>
          <w:sz w:val="24"/>
        </w:rPr>
        <w:t xml:space="preserve"> </w:t>
      </w:r>
      <w:proofErr w:type="spellStart"/>
      <w:r w:rsidRPr="004D53C5">
        <w:rPr>
          <w:sz w:val="24"/>
        </w:rPr>
        <w:t>Goron</w:t>
      </w:r>
      <w:proofErr w:type="spellEnd"/>
      <w:r w:rsidRPr="004D53C5">
        <w:rPr>
          <w:sz w:val="24"/>
        </w:rPr>
        <w:t xml:space="preserve"> </w:t>
      </w:r>
      <w:proofErr w:type="spellStart"/>
      <w:r w:rsidRPr="004D53C5">
        <w:rPr>
          <w:sz w:val="24"/>
        </w:rPr>
        <w:t>Childe</w:t>
      </w:r>
      <w:proofErr w:type="spellEnd"/>
      <w:r w:rsidRPr="004D53C5">
        <w:rPr>
          <w:sz w:val="24"/>
        </w:rPr>
        <w:t xml:space="preserve">, hij bedacht de term. Naast de snelheid van de verandering speelt de impact ook een rol volgens hen. De landbouw is immers een enorme ommekeer geweest voor mens, dier en omgeving. </w:t>
      </w:r>
    </w:p>
    <w:p w:rsidR="004D53C5" w:rsidRPr="004D53C5" w:rsidRDefault="00873606">
      <w:pPr>
        <w:rPr>
          <w:sz w:val="24"/>
        </w:rPr>
      </w:pPr>
      <w:r w:rsidRPr="004D53C5">
        <w:rPr>
          <w:sz w:val="24"/>
        </w:rPr>
        <w:t>Aan de andere kant het je historic</w:t>
      </w:r>
      <w:r w:rsidR="004D53C5" w:rsidRPr="004D53C5">
        <w:rPr>
          <w:sz w:val="24"/>
        </w:rPr>
        <w:t>i</w:t>
      </w:r>
      <w:r w:rsidRPr="004D53C5">
        <w:rPr>
          <w:sz w:val="24"/>
        </w:rPr>
        <w:t xml:space="preserve"> als </w:t>
      </w:r>
      <w:r w:rsidR="004D53C5" w:rsidRPr="004D53C5">
        <w:rPr>
          <w:sz w:val="24"/>
        </w:rPr>
        <w:t xml:space="preserve">R.C. </w:t>
      </w:r>
      <w:proofErr w:type="spellStart"/>
      <w:r w:rsidR="004D53C5" w:rsidRPr="004D53C5">
        <w:rPr>
          <w:sz w:val="24"/>
        </w:rPr>
        <w:t>MacNeish</w:t>
      </w:r>
      <w:proofErr w:type="spellEnd"/>
      <w:r w:rsidR="004D53C5" w:rsidRPr="004D53C5">
        <w:rPr>
          <w:sz w:val="24"/>
        </w:rPr>
        <w:t xml:space="preserve"> die wel sprak over een evolutie.</w:t>
      </w:r>
    </w:p>
    <w:p w:rsidR="00F10450" w:rsidRDefault="004D53C5">
      <w:pPr>
        <w:rPr>
          <w:rFonts w:cstheme="minorHAnsi"/>
          <w:color w:val="000000"/>
          <w:sz w:val="24"/>
        </w:rPr>
      </w:pPr>
      <w:r>
        <w:rPr>
          <w:sz w:val="24"/>
        </w:rPr>
        <w:t>Maarten van Rossum stelt:</w:t>
      </w:r>
      <w:r w:rsidRPr="00F10450">
        <w:rPr>
          <w:i/>
          <w:sz w:val="28"/>
        </w:rPr>
        <w:t xml:space="preserve"> </w:t>
      </w:r>
      <w:r w:rsidR="00F10450" w:rsidRPr="00F10450">
        <w:rPr>
          <w:rFonts w:cstheme="minorHAnsi"/>
          <w:i/>
          <w:sz w:val="24"/>
        </w:rPr>
        <w:t>“</w:t>
      </w:r>
      <w:r w:rsidRPr="00F10450">
        <w:rPr>
          <w:rFonts w:cstheme="minorHAnsi"/>
          <w:i/>
          <w:color w:val="000000"/>
          <w:sz w:val="24"/>
        </w:rPr>
        <w:t>Wat we meestal bedoelen met het woord ‘revolutie’ is een opmerkelijke tempoversnelling in het traag verlopende historische veranderingsproces.</w:t>
      </w:r>
      <w:r w:rsidR="00F10450" w:rsidRPr="00F10450">
        <w:rPr>
          <w:rFonts w:cstheme="minorHAnsi"/>
          <w:i/>
          <w:color w:val="000000"/>
          <w:sz w:val="24"/>
        </w:rPr>
        <w:t>”</w:t>
      </w:r>
      <w:r w:rsidR="00F10450">
        <w:rPr>
          <w:rFonts w:cstheme="minorHAnsi"/>
          <w:i/>
          <w:color w:val="000000"/>
          <w:sz w:val="24"/>
        </w:rPr>
        <w:t xml:space="preserve">                </w:t>
      </w:r>
      <w:r w:rsidR="00F10450" w:rsidRPr="00F10450">
        <w:rPr>
          <w:rFonts w:cstheme="minorHAnsi"/>
          <w:color w:val="000000"/>
          <w:sz w:val="24"/>
        </w:rPr>
        <w:t>Hij stelt echter ook de vraag hoe lang zo’n tempoversnelling dan mag duren</w:t>
      </w:r>
      <w:r w:rsidR="00F10450">
        <w:rPr>
          <w:rFonts w:cstheme="minorHAnsi"/>
          <w:color w:val="000000"/>
          <w:sz w:val="24"/>
        </w:rPr>
        <w:t xml:space="preserve">, wil het nog een revolutie genoemd worden. </w:t>
      </w:r>
    </w:p>
    <w:p w:rsidR="004D7CB0" w:rsidRPr="00F10450" w:rsidRDefault="00F10450">
      <w:pPr>
        <w:rPr>
          <w:rFonts w:cstheme="minorHAnsi"/>
          <w:i/>
          <w:color w:val="000000"/>
          <w:sz w:val="24"/>
        </w:rPr>
      </w:pPr>
      <w:r w:rsidRPr="00F10450">
        <w:rPr>
          <w:sz w:val="24"/>
        </w:rPr>
        <w:t xml:space="preserve">De neolithische revolutie heeft ruim tienduizenden jaren geduurd (mondiaal), maar heeft fundamenteel wel veel betekend. Zonder deze gebeurtenis waren er geen steden, landbouw, etc. </w:t>
      </w:r>
      <w:r w:rsidR="004D7CB0" w:rsidRPr="00F10450">
        <w:rPr>
          <w:sz w:val="24"/>
        </w:rPr>
        <w:br w:type="page"/>
      </w:r>
    </w:p>
    <w:p w:rsidR="00831FBE" w:rsidRDefault="00EF5A3A">
      <w:pPr>
        <w:rPr>
          <w:b/>
          <w:sz w:val="24"/>
        </w:rPr>
      </w:pPr>
      <w:r>
        <w:rPr>
          <w:b/>
          <w:sz w:val="24"/>
        </w:rPr>
        <w:lastRenderedPageBreak/>
        <w:t>Vakdidactiek</w:t>
      </w:r>
    </w:p>
    <w:p w:rsidR="00547BE3" w:rsidRPr="002C5597" w:rsidRDefault="002C5597">
      <w:pPr>
        <w:rPr>
          <w:b/>
        </w:rPr>
      </w:pPr>
      <w:r w:rsidRPr="00831FBE">
        <w:rPr>
          <w:b/>
          <w:color w:val="70AD47" w:themeColor="accent6"/>
        </w:rPr>
        <w:t xml:space="preserve">Historisch denken                                                                                                                                                  </w:t>
      </w:r>
      <w:r w:rsidR="00547BE3">
        <w:t>Historisch denken is het schikken van informatie over het verleden. Het doel hiervan is dat historische verschijnselen beschreven, vergeleken en/of verklaart worden.                                                        Historisch denken wordt gezien als een kernactiviteit voor het geschiedenisonderwijs. Voor leerlingen wordt het niet gezien als een doel, maar ze maken er wel gebruik van. Zo maakt de periodisering, die tot stand is gekomen door historisch denken, het leren van geschiedenis een stuk makkelijker.</w:t>
      </w:r>
    </w:p>
    <w:p w:rsidR="002C5597" w:rsidRDefault="002C5597">
      <w:r>
        <w:t xml:space="preserve">Historisch denken wordt ook wel historisch redeneren genoemd. Er zijn vier wijzen waarop een historicus te werk gaat bij dit proces: verzamelen, ordenen, verklaren en het vormen van een beeld. </w:t>
      </w:r>
    </w:p>
    <w:p w:rsidR="002C5597" w:rsidRDefault="002C5597"/>
    <w:p w:rsidR="002C5597" w:rsidRPr="00831FBE" w:rsidRDefault="002C5597">
      <w:pPr>
        <w:rPr>
          <w:b/>
          <w:color w:val="70AD47" w:themeColor="accent6"/>
        </w:rPr>
      </w:pPr>
      <w:r w:rsidRPr="00831FBE">
        <w:rPr>
          <w:b/>
          <w:color w:val="70AD47" w:themeColor="accent6"/>
        </w:rPr>
        <w:t xml:space="preserve">Het nut van </w:t>
      </w:r>
      <w:r w:rsidR="00831FBE">
        <w:rPr>
          <w:b/>
          <w:color w:val="70AD47" w:themeColor="accent6"/>
        </w:rPr>
        <w:t xml:space="preserve">geschiedenis                                                                                                                                                  </w:t>
      </w:r>
      <w:proofErr w:type="spellStart"/>
      <w:r>
        <w:t>Geschiedenis</w:t>
      </w:r>
      <w:proofErr w:type="spellEnd"/>
      <w:r>
        <w:t xml:space="preserve"> gaat mythevorming tegen. Het is namelijk een wetenschap en die wil aannames zo veel mogelijk omzetten in correcte en concrete gegevens.                                                                                            Daarnaast is geschiedenis belangrijk, omdat er </w:t>
      </w:r>
      <w:r w:rsidR="00875D78">
        <w:t xml:space="preserve">een basis gelegd wordt voor het heden.                     </w:t>
      </w:r>
      <w:r w:rsidR="00875D78" w:rsidRPr="00875D78">
        <w:rPr>
          <w:i/>
        </w:rPr>
        <w:t>“verzinsels over andere tijden zorgen voor desoriëntatie in het heden”</w:t>
      </w:r>
      <w:r w:rsidR="00875D78">
        <w:rPr>
          <w:i/>
        </w:rPr>
        <w:t xml:space="preserve"> </w:t>
      </w:r>
      <w:r w:rsidR="00875D78" w:rsidRPr="00875D78">
        <w:rPr>
          <w:sz w:val="20"/>
        </w:rPr>
        <w:t xml:space="preserve">– Historisch denken, A. </w:t>
      </w:r>
      <w:proofErr w:type="spellStart"/>
      <w:r w:rsidR="00875D78" w:rsidRPr="00875D78">
        <w:rPr>
          <w:sz w:val="20"/>
        </w:rPr>
        <w:t>wilschut</w:t>
      </w:r>
      <w:proofErr w:type="spellEnd"/>
    </w:p>
    <w:p w:rsidR="00875D78" w:rsidRDefault="0070251A">
      <w:r>
        <w:t>Geschiedenis kent veel soorten functies die niet altijd erkend worden door iedereen. Het is dan ook niet voor niets dat het vak een poos onder vuur heeft gelegen. Veel mensen beschouwde het als niet nuttig en wilde het afschaffen. Niks is echter minder waar…</w:t>
      </w:r>
    </w:p>
    <w:p w:rsidR="0070251A" w:rsidRDefault="0070251A">
      <w:r>
        <w:t xml:space="preserve">Geschiedenis helpt hedendaagse gebeurtenissen te relativeren en het leidt tot waardevolle inzichten. Dingen die tegenwoordig gebeuren hebben een verband met wat er vroeger gebeurt is. We leren op die manier van de geschiedenis door terug te blikken op hoe het wel of niet moet. </w:t>
      </w:r>
    </w:p>
    <w:p w:rsidR="0070251A" w:rsidRDefault="0070251A">
      <w:r>
        <w:t xml:space="preserve">Een andere belangrijke functie van geschiedenis is die van begrijpen. Een voorbeeld hiervan is de tijd van </w:t>
      </w:r>
      <w:r w:rsidR="008800F1">
        <w:t>G</w:t>
      </w:r>
      <w:r>
        <w:t xml:space="preserve">rieken en </w:t>
      </w:r>
      <w:r w:rsidR="008800F1">
        <w:t>R</w:t>
      </w:r>
      <w:r>
        <w:t>omeinen. Dit tijdvak legt de basis van de democratie. Het is erg belangrijk om te weten hoe dit tot stand kwam en hoe het systeem werkt, wat eraan vooraf is gegaan, voordat het is zoals het nu is. Het leert ons onze eigen samenleving te begrijpen en er een mening over te vormen, omdat geschiedenis vanuit meerdere perspectieven bekeken kan worden.</w:t>
      </w:r>
    </w:p>
    <w:p w:rsidR="0070251A" w:rsidRDefault="0070251A">
      <w:r>
        <w:t>Dat is weer een andere fun</w:t>
      </w:r>
      <w:r w:rsidR="008800F1">
        <w:t>c</w:t>
      </w:r>
      <w:r>
        <w:t>tie van geschiedenis</w:t>
      </w:r>
      <w:r w:rsidR="008800F1">
        <w:t xml:space="preserve">: het zet aan tot praten en discussiëren. Historici doen dit al jarenlang, maar ook binnen het onderwijs is het erg belangrijk. Eén van de vakken waar de grootste vraagstukken leiden tot discussiepunten is geschiedenis. Het ontwikkelen van deze communicatieve vaardigheid kan dan ook toegekend worden aan de geschiedenis, mits deze toegepast worden in de lessen.  </w:t>
      </w:r>
    </w:p>
    <w:p w:rsidR="00801250" w:rsidRPr="00F100F2" w:rsidRDefault="00801250">
      <w:r>
        <w:t xml:space="preserve">In de meest ideale wereld </w:t>
      </w:r>
      <w:r w:rsidR="00647F3B">
        <w:t xml:space="preserve">zorgt het geschiedenisonderwijs voor een leerproces waaruit een zelfdenkend mens ontstaat, iemand die opzoek gaat naar de waarheid achter gebeurtenissen en iemand die leert dat er niet zoiets bestaat als één waarheid. Of dit echt altijd bereikt wordt is natuurlijk de vraag, maar ik vind het een mooie doelstelling. </w:t>
      </w:r>
    </w:p>
    <w:p w:rsidR="00EF5A3A" w:rsidRDefault="00EF5A3A">
      <w:pPr>
        <w:rPr>
          <w:b/>
          <w:sz w:val="24"/>
        </w:rPr>
      </w:pPr>
    </w:p>
    <w:p w:rsidR="009663BB" w:rsidRDefault="009663BB">
      <w:pPr>
        <w:rPr>
          <w:b/>
          <w:sz w:val="24"/>
        </w:rPr>
      </w:pPr>
    </w:p>
    <w:p w:rsidR="004D7CB0" w:rsidRDefault="004D7CB0">
      <w:pPr>
        <w:rPr>
          <w:b/>
          <w:sz w:val="24"/>
        </w:rPr>
      </w:pPr>
    </w:p>
    <w:p w:rsidR="009663BB" w:rsidRDefault="009663BB">
      <w:pPr>
        <w:rPr>
          <w:b/>
          <w:sz w:val="24"/>
        </w:rPr>
      </w:pPr>
    </w:p>
    <w:p w:rsidR="00EF5A3A" w:rsidRDefault="00EF5A3A">
      <w:pPr>
        <w:rPr>
          <w:b/>
          <w:sz w:val="24"/>
        </w:rPr>
      </w:pPr>
      <w:r>
        <w:rPr>
          <w:b/>
          <w:sz w:val="24"/>
        </w:rPr>
        <w:lastRenderedPageBreak/>
        <w:t>Pedagogisch</w:t>
      </w:r>
    </w:p>
    <w:p w:rsidR="00EF5A3A" w:rsidRPr="00EF5A3A" w:rsidRDefault="00EF5A3A" w:rsidP="00EF5A3A">
      <w:pPr>
        <w:rPr>
          <w:b/>
          <w:color w:val="70AD47" w:themeColor="accent6"/>
          <w:sz w:val="24"/>
        </w:rPr>
      </w:pPr>
      <w:r w:rsidRPr="00EF5A3A">
        <w:rPr>
          <w:b/>
          <w:color w:val="70AD47" w:themeColor="accent6"/>
          <w:sz w:val="24"/>
        </w:rPr>
        <w:t>Wat is leren?</w:t>
      </w:r>
    </w:p>
    <w:p w:rsidR="00EF5A3A" w:rsidRDefault="00EF5A3A" w:rsidP="00EF5A3A">
      <w:r>
        <w:t xml:space="preserve">Leren is een </w:t>
      </w:r>
      <w:r>
        <w:rPr>
          <w:vertAlign w:val="superscript"/>
        </w:rPr>
        <w:t>1</w:t>
      </w:r>
      <w:r w:rsidRPr="00E540A3">
        <w:rPr>
          <w:b/>
        </w:rPr>
        <w:t>mentaal proces</w:t>
      </w:r>
      <w:r>
        <w:t xml:space="preserve"> waarbij als gevolg van </w:t>
      </w:r>
      <w:r>
        <w:rPr>
          <w:vertAlign w:val="superscript"/>
        </w:rPr>
        <w:t>2</w:t>
      </w:r>
      <w:r w:rsidRPr="00E540A3">
        <w:rPr>
          <w:b/>
        </w:rPr>
        <w:t>leeractiviteiten</w:t>
      </w:r>
      <w:r>
        <w:t xml:space="preserve"> een relatief </w:t>
      </w:r>
      <w:r>
        <w:rPr>
          <w:vertAlign w:val="superscript"/>
        </w:rPr>
        <w:t>3</w:t>
      </w:r>
      <w:r w:rsidRPr="00E540A3">
        <w:rPr>
          <w:b/>
        </w:rPr>
        <w:t>stabiele  gedragsveranderingen</w:t>
      </w:r>
      <w:r>
        <w:t xml:space="preserve"> tot stand komt. </w:t>
      </w:r>
    </w:p>
    <w:p w:rsidR="00EF5A3A" w:rsidRDefault="00EF5A3A" w:rsidP="00EF5A3A">
      <w:pPr>
        <w:pStyle w:val="Lijstalinea"/>
        <w:numPr>
          <w:ilvl w:val="0"/>
          <w:numId w:val="2"/>
        </w:numPr>
      </w:pPr>
      <w:r>
        <w:t>Mentaal proces – intern proces waarbij onder andere kennis en het vermogen om het leerproces te verbeteren worden gevormd.</w:t>
      </w:r>
    </w:p>
    <w:p w:rsidR="00EF5A3A" w:rsidRDefault="00EF5A3A" w:rsidP="00EF5A3A">
      <w:pPr>
        <w:pStyle w:val="Lijstalinea"/>
        <w:numPr>
          <w:ilvl w:val="0"/>
          <w:numId w:val="2"/>
        </w:numPr>
      </w:pPr>
      <w:r>
        <w:t xml:space="preserve">Leeractiviteiten – activiteit van de leerling waardoor hij of zij leert. Voorbeelden van dit soort activiteiten zijn: directe ervaring, sociale interactie, nadenken over en het verwerken van theorie. </w:t>
      </w:r>
    </w:p>
    <w:p w:rsidR="00EF5A3A" w:rsidRDefault="00EF5A3A" w:rsidP="00EF5A3A">
      <w:pPr>
        <w:pStyle w:val="Lijstalinea"/>
        <w:numPr>
          <w:ilvl w:val="0"/>
          <w:numId w:val="2"/>
        </w:numPr>
      </w:pPr>
      <w:r>
        <w:t xml:space="preserve">Stabiele gedragsverandering – gevolg van innerlijke leerresultaten die we in het gedrag vaak terugzien. Transfer is hierbij een belangrijk begrip. Het houdt in dat naast de overdracht van kennis ook de nieuwe kennis toegepast kan worden in de daarvoor bestemde situaties. </w:t>
      </w:r>
    </w:p>
    <w:p w:rsidR="00EF5A3A" w:rsidRPr="00CB15BA" w:rsidRDefault="00EF5A3A" w:rsidP="00EF5A3A">
      <w:pPr>
        <w:spacing w:line="240" w:lineRule="auto"/>
        <w:rPr>
          <w:b/>
        </w:rPr>
      </w:pPr>
      <w:r w:rsidRPr="00CB15BA">
        <w:rPr>
          <w:b/>
        </w:rPr>
        <w:t xml:space="preserve">Leeractiviteiten </w:t>
      </w:r>
    </w:p>
    <w:p w:rsidR="00EF5A3A" w:rsidRDefault="00EF5A3A" w:rsidP="00EF5A3A">
      <w:pPr>
        <w:pStyle w:val="Lijstalinea"/>
        <w:numPr>
          <w:ilvl w:val="0"/>
          <w:numId w:val="3"/>
        </w:numPr>
        <w:spacing w:line="240" w:lineRule="auto"/>
      </w:pPr>
      <w:r>
        <w:t>Leren door ervaring</w:t>
      </w:r>
    </w:p>
    <w:p w:rsidR="00EF5A3A" w:rsidRDefault="00EF5A3A" w:rsidP="00EF5A3A">
      <w:pPr>
        <w:pStyle w:val="Lijstalinea"/>
        <w:spacing w:line="240" w:lineRule="auto"/>
      </w:pPr>
      <w:r>
        <w:t>Deze ervaring wordt opgedaan door te handelen of te doen.</w:t>
      </w:r>
    </w:p>
    <w:p w:rsidR="00EF5A3A" w:rsidRDefault="00EF5A3A" w:rsidP="00EF5A3A">
      <w:pPr>
        <w:pStyle w:val="Lijstalinea"/>
        <w:spacing w:line="240" w:lineRule="auto"/>
      </w:pPr>
    </w:p>
    <w:p w:rsidR="00EF5A3A" w:rsidRDefault="00EF5A3A" w:rsidP="00EF5A3A">
      <w:pPr>
        <w:pStyle w:val="Lijstalinea"/>
        <w:numPr>
          <w:ilvl w:val="0"/>
          <w:numId w:val="3"/>
        </w:numPr>
        <w:spacing w:line="240" w:lineRule="auto"/>
      </w:pPr>
      <w:r>
        <w:t>Leren door interactie</w:t>
      </w:r>
    </w:p>
    <w:p w:rsidR="00EF5A3A" w:rsidRDefault="00EF5A3A" w:rsidP="00EF5A3A">
      <w:pPr>
        <w:pStyle w:val="Lijstalinea"/>
        <w:spacing w:line="240" w:lineRule="auto"/>
      </w:pPr>
      <w:r>
        <w:t>Hierbij gaat het om het uitwisselen van informatie met anderen. Dit kan door bijvoorbeeld vragen te stellen, maar samenwerking is ook een vorm van leren door interactie.</w:t>
      </w:r>
    </w:p>
    <w:p w:rsidR="00EF5A3A" w:rsidRDefault="00EF5A3A" w:rsidP="00EF5A3A">
      <w:pPr>
        <w:pStyle w:val="Lijstalinea"/>
        <w:spacing w:line="240" w:lineRule="auto"/>
      </w:pPr>
    </w:p>
    <w:p w:rsidR="00EF5A3A" w:rsidRDefault="00EF5A3A" w:rsidP="00EF5A3A">
      <w:pPr>
        <w:pStyle w:val="Lijstalinea"/>
        <w:numPr>
          <w:ilvl w:val="0"/>
          <w:numId w:val="3"/>
        </w:numPr>
        <w:spacing w:line="240" w:lineRule="auto"/>
      </w:pPr>
      <w:r>
        <w:t>Leren door  reflectie</w:t>
      </w:r>
    </w:p>
    <w:p w:rsidR="00EF5A3A" w:rsidRDefault="00EF5A3A" w:rsidP="00EF5A3A">
      <w:pPr>
        <w:pStyle w:val="Lijstalinea"/>
        <w:spacing w:line="240" w:lineRule="auto"/>
      </w:pPr>
      <w:r>
        <w:t>Ook wel: leren door actief over een onderwerp na te denken. Deze manier van leren kan in elke fase van het proces tot stand komen.</w:t>
      </w:r>
    </w:p>
    <w:p w:rsidR="00EF5A3A" w:rsidRDefault="00EF5A3A" w:rsidP="00EF5A3A">
      <w:pPr>
        <w:pStyle w:val="Lijstalinea"/>
        <w:spacing w:line="240" w:lineRule="auto"/>
      </w:pPr>
    </w:p>
    <w:p w:rsidR="00EF5A3A" w:rsidRDefault="00EF5A3A" w:rsidP="00EF5A3A">
      <w:pPr>
        <w:pStyle w:val="Lijstalinea"/>
        <w:numPr>
          <w:ilvl w:val="0"/>
          <w:numId w:val="3"/>
        </w:numPr>
        <w:spacing w:line="240" w:lineRule="auto"/>
      </w:pPr>
      <w:r>
        <w:t>Leren door verwerken van theorie</w:t>
      </w:r>
    </w:p>
    <w:p w:rsidR="00EF5A3A" w:rsidRDefault="00EF5A3A" w:rsidP="00EF5A3A">
      <w:pPr>
        <w:pStyle w:val="Lijstalinea"/>
        <w:spacing w:line="240" w:lineRule="auto"/>
      </w:pPr>
      <w:r>
        <w:t>Dit kan de uitleg van de docent zijn of het maken van een samenvatting.</w:t>
      </w:r>
    </w:p>
    <w:p w:rsidR="00EF5A3A" w:rsidRDefault="00EF5A3A" w:rsidP="00EF5A3A">
      <w:pPr>
        <w:pStyle w:val="Lijstalinea"/>
        <w:spacing w:line="240" w:lineRule="auto"/>
      </w:pPr>
    </w:p>
    <w:p w:rsidR="00EF5A3A" w:rsidRDefault="00EF5A3A" w:rsidP="00EF5A3A">
      <w:pPr>
        <w:pStyle w:val="Lijstalinea"/>
        <w:spacing w:line="240" w:lineRule="auto"/>
      </w:pPr>
    </w:p>
    <w:p w:rsidR="00EF5A3A" w:rsidRDefault="00EF5A3A" w:rsidP="00EF5A3A">
      <w:pPr>
        <w:spacing w:line="240" w:lineRule="auto"/>
      </w:pPr>
      <w:r w:rsidRPr="004F763A">
        <w:rPr>
          <w:b/>
        </w:rPr>
        <w:t>O</w:t>
      </w:r>
      <w:r>
        <w:t xml:space="preserve"> </w:t>
      </w:r>
      <w:proofErr w:type="spellStart"/>
      <w:r>
        <w:t>nthouden</w:t>
      </w:r>
      <w:proofErr w:type="spellEnd"/>
    </w:p>
    <w:p w:rsidR="00EF5A3A" w:rsidRDefault="00EF5A3A" w:rsidP="00EF5A3A">
      <w:pPr>
        <w:spacing w:line="240" w:lineRule="auto"/>
      </w:pPr>
      <w:r>
        <w:t>Dit is het eenvoudigste niveau van kennisverweving. Je moet simpelweg iets onthouden in het langetermijngeheugen. De hogere niveaus van kennisverwerving helpen de informatie vast te houden in dit geheugen.</w:t>
      </w:r>
    </w:p>
    <w:p w:rsidR="00EF5A3A" w:rsidRDefault="00EF5A3A" w:rsidP="00EF5A3A">
      <w:pPr>
        <w:spacing w:line="240" w:lineRule="auto"/>
      </w:pPr>
      <w:r w:rsidRPr="004F763A">
        <w:rPr>
          <w:b/>
        </w:rPr>
        <w:t>B</w:t>
      </w:r>
      <w:r>
        <w:t xml:space="preserve"> </w:t>
      </w:r>
      <w:proofErr w:type="spellStart"/>
      <w:r>
        <w:t>egrijpen</w:t>
      </w:r>
      <w:proofErr w:type="spellEnd"/>
    </w:p>
    <w:p w:rsidR="00EF5A3A" w:rsidRDefault="00EF5A3A" w:rsidP="00EF5A3A">
      <w:pPr>
        <w:spacing w:line="240" w:lineRule="auto"/>
      </w:pPr>
      <w:r>
        <w:t xml:space="preserve">Het is van belang dat een leerling de stof ook begrijpt, anders wordt er niet gesproken over leren. je moet dus in eigen woorden kunnen vertellen wat de informatie inhoudt. </w:t>
      </w:r>
    </w:p>
    <w:p w:rsidR="00EF5A3A" w:rsidRDefault="00EF5A3A" w:rsidP="00EF5A3A">
      <w:pPr>
        <w:spacing w:line="240" w:lineRule="auto"/>
      </w:pPr>
      <w:r w:rsidRPr="004F763A">
        <w:rPr>
          <w:b/>
        </w:rPr>
        <w:t>I</w:t>
      </w:r>
      <w:r>
        <w:t xml:space="preserve"> </w:t>
      </w:r>
      <w:proofErr w:type="spellStart"/>
      <w:r>
        <w:t>ntegreren</w:t>
      </w:r>
      <w:proofErr w:type="spellEnd"/>
      <w:r>
        <w:t xml:space="preserve"> </w:t>
      </w:r>
    </w:p>
    <w:p w:rsidR="00EF5A3A" w:rsidRDefault="00EF5A3A" w:rsidP="00EF5A3A">
      <w:pPr>
        <w:spacing w:line="240" w:lineRule="auto"/>
      </w:pPr>
      <w:r>
        <w:t>Hiervan spreken we als nieuwe kennis gekoppeld is aan de al bestaande kennis. Het moet dus integreren met elkaar.</w:t>
      </w:r>
    </w:p>
    <w:p w:rsidR="00EF5A3A" w:rsidRDefault="00EF5A3A" w:rsidP="00EF5A3A">
      <w:pPr>
        <w:spacing w:line="240" w:lineRule="auto"/>
      </w:pPr>
      <w:r w:rsidRPr="004F763A">
        <w:rPr>
          <w:b/>
        </w:rPr>
        <w:t>T</w:t>
      </w:r>
      <w:r>
        <w:t xml:space="preserve"> </w:t>
      </w:r>
      <w:proofErr w:type="spellStart"/>
      <w:r>
        <w:t>oepassen</w:t>
      </w:r>
      <w:proofErr w:type="spellEnd"/>
      <w:r>
        <w:t xml:space="preserve"> </w:t>
      </w:r>
    </w:p>
    <w:p w:rsidR="00EF5A3A" w:rsidRDefault="00EF5A3A" w:rsidP="00EF5A3A">
      <w:r>
        <w:t xml:space="preserve">Dit verwerkingsniveau geeft aan dat de kennis gebruikt kan worden om problemen op te lossen. Een leerling moet de opgedane kennis kunnen gebruiken om toe te kunnen passen in (dagelijkse) situaties. </w:t>
      </w:r>
    </w:p>
    <w:p w:rsidR="00EF5A3A" w:rsidRPr="00EF5A3A" w:rsidRDefault="00EF5A3A" w:rsidP="00EF5A3A">
      <w:pPr>
        <w:rPr>
          <w:sz w:val="24"/>
        </w:rPr>
      </w:pPr>
      <w:r w:rsidRPr="00EF5A3A">
        <w:rPr>
          <w:b/>
          <w:color w:val="70AD47" w:themeColor="accent6"/>
          <w:sz w:val="24"/>
        </w:rPr>
        <w:lastRenderedPageBreak/>
        <w:t xml:space="preserve">Hoe leren we? (theoretisch) </w:t>
      </w:r>
    </w:p>
    <w:p w:rsidR="00EF5A3A" w:rsidRPr="00683DAB" w:rsidRDefault="00EF5A3A" w:rsidP="00EF5A3A">
      <w:pPr>
        <w:rPr>
          <w:b/>
        </w:rPr>
      </w:pPr>
      <w:r w:rsidRPr="00683DAB">
        <w:rPr>
          <w:b/>
        </w:rPr>
        <w:t>De werking van het geheugen</w:t>
      </w:r>
    </w:p>
    <w:p w:rsidR="00EF5A3A" w:rsidRDefault="00EF5A3A" w:rsidP="00EF5A3A">
      <w:r w:rsidRPr="00BB69F5">
        <w:t>Gegeven kennis moet onthouden worden en daar hebben we het geheugen voor. Als docent zijnde is het van belang te weten hoe het geheugen werkt en hoe je de lesstof in het langetermijngeheugen van je leerlingen krijgt.</w:t>
      </w:r>
      <w:r>
        <w:t xml:space="preserve"> Men onderscheidt drie soorten geheugen:</w:t>
      </w:r>
    </w:p>
    <w:p w:rsidR="00EF5A3A" w:rsidRDefault="00EF5A3A" w:rsidP="00EF5A3A">
      <w:pPr>
        <w:pStyle w:val="Lijstalinea"/>
        <w:numPr>
          <w:ilvl w:val="0"/>
          <w:numId w:val="3"/>
        </w:numPr>
      </w:pPr>
      <w:r>
        <w:t>Het zintuigelijk geheugen</w:t>
      </w:r>
    </w:p>
    <w:p w:rsidR="00EF5A3A" w:rsidRDefault="00EF5A3A" w:rsidP="00EF5A3A">
      <w:pPr>
        <w:pStyle w:val="Lijstalinea"/>
        <w:numPr>
          <w:ilvl w:val="0"/>
          <w:numId w:val="3"/>
        </w:numPr>
      </w:pPr>
      <w:r>
        <w:t xml:space="preserve">Het kortetermijngeheugen </w:t>
      </w:r>
    </w:p>
    <w:p w:rsidR="00EF5A3A" w:rsidRDefault="00EF5A3A" w:rsidP="00EF5A3A">
      <w:pPr>
        <w:pStyle w:val="Lijstalinea"/>
        <w:numPr>
          <w:ilvl w:val="0"/>
          <w:numId w:val="3"/>
        </w:numPr>
      </w:pPr>
      <w:r>
        <w:t>Het langetermijngeheugen</w:t>
      </w:r>
    </w:p>
    <w:p w:rsidR="00EF5A3A" w:rsidRDefault="00EF5A3A" w:rsidP="00EF5A3A">
      <w:pPr>
        <w:pStyle w:val="Lijstalinea"/>
      </w:pPr>
    </w:p>
    <w:p w:rsidR="00EF5A3A" w:rsidRPr="00683DAB" w:rsidRDefault="00EF5A3A" w:rsidP="00EF5A3A">
      <w:pPr>
        <w:rPr>
          <w:b/>
        </w:rPr>
      </w:pPr>
      <w:r w:rsidRPr="00683DAB">
        <w:rPr>
          <w:b/>
        </w:rPr>
        <w:t>Het zintuigelijk geheugen</w:t>
      </w:r>
    </w:p>
    <w:p w:rsidR="00EF5A3A" w:rsidRDefault="00EF5A3A" w:rsidP="00EF5A3A">
      <w:r>
        <w:t>Het zintuigelijke geheugen is waar alle informatie binnenkomt. Hier moet het gefilterd worden en daarom wordt dit geheugen ook wel ‘de poortwachter genoemd’. Dit geheugen vergelijkt de net binnengekomen informatie met de al aanwezige kennis. Alleen de kennis die wordt herkent wordt opgeslagen in het kortetermijngeheugen.                                                                                                                   Als docent is het dus van belang dat je verder bouwt op al bestaande kennis, je moet inspelen op het inlevingsvermogen en het referentiekader van de leerlingen.</w:t>
      </w:r>
    </w:p>
    <w:p w:rsidR="00EF5A3A" w:rsidRDefault="00EF5A3A" w:rsidP="00EF5A3A"/>
    <w:p w:rsidR="00EF5A3A" w:rsidRPr="00683DAB" w:rsidRDefault="00EF5A3A" w:rsidP="00EF5A3A">
      <w:pPr>
        <w:rPr>
          <w:b/>
        </w:rPr>
      </w:pPr>
      <w:r w:rsidRPr="00683DAB">
        <w:rPr>
          <w:b/>
        </w:rPr>
        <w:t>Het kortetermijngeheugen</w:t>
      </w:r>
    </w:p>
    <w:p w:rsidR="00EF5A3A" w:rsidRDefault="00EF5A3A" w:rsidP="00EF5A3A">
      <w:r>
        <w:t xml:space="preserve">Wanneer de informatie in het kortetermijngeheugen terechtkomt is het van belang dat het opgeslagen wordt in het langetermijngeheugen.                                                                                               Het kortetermijngeheugen wordt ook wel het werkgeheugen genoemd. Hier wordt al bestaande kennis in contact gelegd met de nieuwe informatie. Dit deel van het geheugen heeft echter een korte capaciteit betreft opslag. Zonder bewerking wordt alles niet langer dan dertig seconden vastgehouden. Als het wel bewerkt is, en dus gekoppeld kan worden aan al bestaande kennis, gaat de informatie door naar het langetermijngeheugen.                                                                                                        </w:t>
      </w:r>
    </w:p>
    <w:p w:rsidR="00EF5A3A" w:rsidRDefault="00EF5A3A" w:rsidP="00EF5A3A">
      <w:r>
        <w:t xml:space="preserve">Het activeren van voorkennis is dus erg belangrijk, wil iemand iets kunnen leren. Daarnaast is herhaling een effectieve manier om kennis opgeslagen te houden in het langetermijngeheugen. Deze twee begrippen worden ook wel ‘herhaling’ en ‘codering’ genoemd. </w:t>
      </w:r>
    </w:p>
    <w:p w:rsidR="00EF5A3A" w:rsidRDefault="00EF5A3A" w:rsidP="00EF5A3A"/>
    <w:p w:rsidR="00EF5A3A" w:rsidRPr="00683DAB" w:rsidRDefault="00EF5A3A" w:rsidP="00EF5A3A">
      <w:pPr>
        <w:rPr>
          <w:b/>
        </w:rPr>
      </w:pPr>
      <w:r w:rsidRPr="00683DAB">
        <w:rPr>
          <w:b/>
        </w:rPr>
        <w:t>Herhaling</w:t>
      </w:r>
    </w:p>
    <w:p w:rsidR="00EF5A3A" w:rsidRDefault="00EF5A3A" w:rsidP="00EF5A3A">
      <w:r>
        <w:t xml:space="preserve">Er zijn twee vormen van herhaling, namelijk onderhoudsherhaling en uitgewerkte herhaling. De eerste wordt gebruikt om informatie langer in het kortetermijngeheugen te houden, bijvoorbeeld een telefoonnummer of een bestelling die doorgegeven moet worden. Om te leren is echter uitgewerkte herhaling nodig. In dit proces wordt nieuwe kennis gekoppeld aan oude kennis en aangepast. De mnemonische techniek is één van de bekendste technieken die gepaard gaan met uitgewerkt herhalen. Dit zijn namelijk ezelsbruggetjes. </w:t>
      </w:r>
    </w:p>
    <w:p w:rsidR="00EF5A3A" w:rsidRDefault="00EF5A3A" w:rsidP="00EF5A3A"/>
    <w:p w:rsidR="00EF5A3A" w:rsidRDefault="00EF5A3A" w:rsidP="00EF5A3A"/>
    <w:p w:rsidR="00EF5A3A" w:rsidRDefault="00EF5A3A" w:rsidP="00EF5A3A"/>
    <w:p w:rsidR="00EF5A3A" w:rsidRPr="00683DAB" w:rsidRDefault="00EF5A3A" w:rsidP="00EF5A3A">
      <w:pPr>
        <w:rPr>
          <w:b/>
        </w:rPr>
      </w:pPr>
      <w:r w:rsidRPr="00683DAB">
        <w:rPr>
          <w:b/>
        </w:rPr>
        <w:lastRenderedPageBreak/>
        <w:t>Langetermijngeheugen</w:t>
      </w:r>
    </w:p>
    <w:p w:rsidR="00EF5A3A" w:rsidRDefault="00EF5A3A" w:rsidP="00EF5A3A">
      <w:r>
        <w:t xml:space="preserve">Wanneer de informatie is blijven hangen in het langetermijngeheugen is het van belang om te blijven herhalen en te blijven koppelen. Anders verzwakt de informatie en duurt het zoekproces alsmaar langer. </w:t>
      </w:r>
    </w:p>
    <w:p w:rsidR="00EF5A3A" w:rsidRDefault="00EF5A3A" w:rsidP="00EF5A3A"/>
    <w:p w:rsidR="00EF5A3A" w:rsidRPr="00EF5A3A" w:rsidRDefault="00EF5A3A" w:rsidP="00EF5A3A">
      <w:pPr>
        <w:rPr>
          <w:b/>
          <w:color w:val="70AD47" w:themeColor="accent6"/>
          <w:sz w:val="24"/>
        </w:rPr>
      </w:pPr>
      <w:r w:rsidRPr="00EF5A3A">
        <w:rPr>
          <w:b/>
          <w:color w:val="70AD47" w:themeColor="accent6"/>
          <w:sz w:val="24"/>
        </w:rPr>
        <w:t>Hoe leren we? (praktijk)</w:t>
      </w:r>
    </w:p>
    <w:p w:rsidR="00EF5A3A" w:rsidRPr="007F6D28" w:rsidRDefault="00EF5A3A" w:rsidP="00EF5A3A">
      <w:r w:rsidRPr="007F6D28">
        <w:t>Eén ding staat vast, het geheugen werkt bij iedereen ongeveer gelijk. Het blijft dus van belang dat we, als we leren, informatie in het langetermijngeheugen moeten krijgen. Voor een docent is deze informatie ook zeker van groot belang. Hoe kun je immers iemand iets leren zonder bekend te zijn met het proces? Herhaling en codering blijven dus ten alle tijden de twee code woorden voor het leren.</w:t>
      </w:r>
    </w:p>
    <w:p w:rsidR="00EF5A3A" w:rsidRPr="007F6D28" w:rsidRDefault="00EF5A3A" w:rsidP="00EF5A3A">
      <w:r w:rsidRPr="007F6D28">
        <w:t>Toch zijn er veel meer factoren die meespelen bij hoe we leren. Op papier is het allemaal erg overzichtelijk en zwart wit, terwijl de praktijk een stuk gekleurder is. Zo kunnen een aantal factoren het leerproces belemmeren. Neem een leerling die net een familielid is verloren, deze zal niet geconcentreerd zijn. Of een leerling met een beperking, zoals dyslexie. Ook deze leerling heeft meer moeite met vlakken in het leerproces waardoor motivatie minder kan worden.</w:t>
      </w:r>
    </w:p>
    <w:p w:rsidR="00EF5A3A" w:rsidRDefault="00EF5A3A" w:rsidP="00EF5A3A">
      <w:r w:rsidRPr="007F6D28">
        <w:t>Daarnaast heb je nog het niveau. Het leerproces van een vmbo’er gaat over het algemeen net iets anders dat die van een vwo’er. Vmbo’ers leren graag door te doen en waarderen het gebruik van plaatjes en handelingen in de praktijk. Dingen visueel maken is dan erg belangrijk. Dit terwijl vwo’ers juist gericht zijn op de stof, het theoretische gedeelte van leren. Geen enkele manier is beter dan de ander, het zijn allemaal persoonlijke</w:t>
      </w:r>
      <w:r w:rsidRPr="007F6D28">
        <w:rPr>
          <w:b/>
        </w:rPr>
        <w:t xml:space="preserve"> </w:t>
      </w:r>
      <w:r w:rsidRPr="007F6D28">
        <w:t xml:space="preserve">voorkeuren en daar dient ook rekening mee gehouden te worden in hoe we leren. </w:t>
      </w:r>
    </w:p>
    <w:p w:rsidR="00F100F2" w:rsidRDefault="00F100F2" w:rsidP="00EF5A3A"/>
    <w:p w:rsidR="00A768C7" w:rsidRDefault="00A768C7" w:rsidP="00EF5A3A">
      <w:pPr>
        <w:rPr>
          <w:b/>
          <w:color w:val="70AD47" w:themeColor="accent6"/>
          <w:sz w:val="24"/>
        </w:rPr>
      </w:pPr>
    </w:p>
    <w:p w:rsidR="00A768C7" w:rsidRDefault="00A768C7" w:rsidP="00EF5A3A">
      <w:pPr>
        <w:rPr>
          <w:b/>
          <w:color w:val="70AD47" w:themeColor="accent6"/>
          <w:sz w:val="24"/>
        </w:rPr>
      </w:pPr>
    </w:p>
    <w:p w:rsidR="00A768C7" w:rsidRDefault="00A768C7" w:rsidP="00EF5A3A">
      <w:pPr>
        <w:rPr>
          <w:b/>
          <w:color w:val="70AD47" w:themeColor="accent6"/>
          <w:sz w:val="24"/>
        </w:rPr>
      </w:pPr>
    </w:p>
    <w:p w:rsidR="00A768C7" w:rsidRDefault="00A768C7" w:rsidP="00EF5A3A">
      <w:pPr>
        <w:rPr>
          <w:b/>
          <w:color w:val="70AD47" w:themeColor="accent6"/>
          <w:sz w:val="24"/>
        </w:rPr>
      </w:pPr>
    </w:p>
    <w:p w:rsidR="00A768C7" w:rsidRDefault="00A768C7" w:rsidP="00EF5A3A">
      <w:pPr>
        <w:rPr>
          <w:b/>
          <w:color w:val="70AD47" w:themeColor="accent6"/>
          <w:sz w:val="24"/>
        </w:rPr>
      </w:pPr>
    </w:p>
    <w:p w:rsidR="00A768C7" w:rsidRDefault="00A768C7" w:rsidP="00EF5A3A">
      <w:pPr>
        <w:rPr>
          <w:b/>
          <w:color w:val="70AD47" w:themeColor="accent6"/>
          <w:sz w:val="24"/>
        </w:rPr>
      </w:pPr>
    </w:p>
    <w:p w:rsidR="00A768C7" w:rsidRDefault="00A768C7" w:rsidP="00EF5A3A">
      <w:pPr>
        <w:rPr>
          <w:b/>
          <w:color w:val="70AD47" w:themeColor="accent6"/>
          <w:sz w:val="24"/>
        </w:rPr>
      </w:pPr>
    </w:p>
    <w:p w:rsidR="00A768C7" w:rsidRDefault="00A768C7" w:rsidP="00EF5A3A">
      <w:pPr>
        <w:rPr>
          <w:b/>
          <w:color w:val="70AD47" w:themeColor="accent6"/>
          <w:sz w:val="24"/>
        </w:rPr>
      </w:pPr>
    </w:p>
    <w:p w:rsidR="00A768C7" w:rsidRDefault="00A768C7" w:rsidP="00EF5A3A">
      <w:pPr>
        <w:rPr>
          <w:b/>
          <w:color w:val="70AD47" w:themeColor="accent6"/>
          <w:sz w:val="24"/>
        </w:rPr>
      </w:pPr>
    </w:p>
    <w:p w:rsidR="00A768C7" w:rsidRDefault="00A768C7" w:rsidP="00EF5A3A">
      <w:pPr>
        <w:rPr>
          <w:b/>
          <w:color w:val="70AD47" w:themeColor="accent6"/>
          <w:sz w:val="24"/>
        </w:rPr>
      </w:pPr>
    </w:p>
    <w:p w:rsidR="00A768C7" w:rsidRDefault="00A768C7" w:rsidP="00EF5A3A">
      <w:pPr>
        <w:rPr>
          <w:b/>
          <w:color w:val="70AD47" w:themeColor="accent6"/>
          <w:sz w:val="24"/>
        </w:rPr>
      </w:pPr>
    </w:p>
    <w:p w:rsidR="009663BB" w:rsidRDefault="009663BB" w:rsidP="00EF5A3A">
      <w:pPr>
        <w:rPr>
          <w:b/>
          <w:color w:val="70AD47" w:themeColor="accent6"/>
          <w:sz w:val="24"/>
        </w:rPr>
      </w:pPr>
    </w:p>
    <w:p w:rsidR="009663BB" w:rsidRDefault="009663BB" w:rsidP="00EF5A3A">
      <w:pPr>
        <w:rPr>
          <w:b/>
          <w:color w:val="70AD47" w:themeColor="accent6"/>
          <w:sz w:val="24"/>
        </w:rPr>
      </w:pPr>
    </w:p>
    <w:p w:rsidR="00F100F2" w:rsidRDefault="00F100F2" w:rsidP="00EF5A3A">
      <w:pPr>
        <w:rPr>
          <w:b/>
          <w:color w:val="70AD47" w:themeColor="accent6"/>
          <w:sz w:val="24"/>
        </w:rPr>
      </w:pPr>
      <w:r w:rsidRPr="00F100F2">
        <w:rPr>
          <w:b/>
          <w:color w:val="70AD47" w:themeColor="accent6"/>
          <w:sz w:val="24"/>
        </w:rPr>
        <w:lastRenderedPageBreak/>
        <w:t>De zes rollen van de leraar</w:t>
      </w:r>
    </w:p>
    <w:p w:rsidR="00F100F2" w:rsidRDefault="00A524E2" w:rsidP="00EF5A3A">
      <w:r>
        <w:t xml:space="preserve">Het is erg belangrijk om jezelf, als aankomend leraar, de vraag te stellen:                                                                  </w:t>
      </w:r>
      <w:r w:rsidRPr="006168FA">
        <w:rPr>
          <w:i/>
        </w:rPr>
        <w:t>“Wie ben ik als docent?”</w:t>
      </w:r>
    </w:p>
    <w:p w:rsidR="00A524E2" w:rsidRDefault="00A524E2" w:rsidP="00EF5A3A">
      <w:r>
        <w:t>Een onderdeel daarvan zijn de zes rollen van de leraar. Naast je eigen identiteitsontwikkeling als docent zijn er namelijk ook standaard procedures die je kan volgen. De zes rollen van de leraar zijn hier een goed voorbeeld van.</w:t>
      </w:r>
    </w:p>
    <w:p w:rsidR="00A524E2" w:rsidRPr="006168FA" w:rsidRDefault="00A524E2" w:rsidP="00A524E2">
      <w:pPr>
        <w:pStyle w:val="Lijstalinea"/>
        <w:numPr>
          <w:ilvl w:val="0"/>
          <w:numId w:val="4"/>
        </w:numPr>
        <w:rPr>
          <w:b/>
        </w:rPr>
      </w:pPr>
      <w:r w:rsidRPr="006168FA">
        <w:rPr>
          <w:b/>
        </w:rPr>
        <w:t>De gastheer</w:t>
      </w:r>
    </w:p>
    <w:p w:rsidR="00A524E2" w:rsidRDefault="00A524E2" w:rsidP="00A524E2">
      <w:pPr>
        <w:pStyle w:val="Lijstalinea"/>
      </w:pPr>
      <w:r>
        <w:t xml:space="preserve">Deze rol vervul je aan het begin van de les. Dit is het moment om persoonlijk contact te maken met je leerlingen. Leerlingen stellen dit vaak op prijs en dat zorgt voor een goede band. In deze situatie is alles dan ook nog vrij informeel. Een goede interactie tussen leraar en leerlingen leidt tot een betrokken leerling die vaak gemotiveerder is. </w:t>
      </w:r>
    </w:p>
    <w:p w:rsidR="00A524E2" w:rsidRPr="006168FA" w:rsidRDefault="00A524E2" w:rsidP="00A524E2">
      <w:pPr>
        <w:pStyle w:val="Lijstalinea"/>
        <w:rPr>
          <w:b/>
        </w:rPr>
      </w:pPr>
    </w:p>
    <w:p w:rsidR="00A524E2" w:rsidRPr="006168FA" w:rsidRDefault="00A524E2" w:rsidP="00A524E2">
      <w:pPr>
        <w:pStyle w:val="Lijstalinea"/>
        <w:numPr>
          <w:ilvl w:val="0"/>
          <w:numId w:val="4"/>
        </w:numPr>
        <w:rPr>
          <w:b/>
        </w:rPr>
      </w:pPr>
      <w:r w:rsidRPr="006168FA">
        <w:rPr>
          <w:b/>
        </w:rPr>
        <w:t>De presentator</w:t>
      </w:r>
    </w:p>
    <w:p w:rsidR="00A524E2" w:rsidRDefault="00A524E2" w:rsidP="00A524E2">
      <w:pPr>
        <w:pStyle w:val="Lijstalinea"/>
      </w:pPr>
      <w:r>
        <w:t xml:space="preserve">Dit is het moment om de aandacht van de leerlingen te krijgen en deze ook vast te houden. </w:t>
      </w:r>
      <w:r w:rsidR="00A768C7">
        <w:t xml:space="preserve">Waar de vorige rol nog vrij informeel was, wordt deze nu omgezet in een formelere houding. Het is van belang dat de docent dit toont d.m.v. lichaamstaal. Het is erg belangrijk om zo snel mogelijk een techniek aan te wennen binnen deze rol. Leerlingen weten dan ook waar ze op kunnen rekenen en deze structuur is erg belangrijk voor leerlingen. </w:t>
      </w:r>
      <w:r>
        <w:t xml:space="preserve"> </w:t>
      </w:r>
    </w:p>
    <w:p w:rsidR="00A768C7" w:rsidRDefault="00A768C7" w:rsidP="00A524E2">
      <w:pPr>
        <w:pStyle w:val="Lijstalinea"/>
      </w:pPr>
    </w:p>
    <w:p w:rsidR="00A768C7" w:rsidRPr="006168FA" w:rsidRDefault="00A768C7" w:rsidP="00A768C7">
      <w:pPr>
        <w:pStyle w:val="Lijstalinea"/>
        <w:numPr>
          <w:ilvl w:val="0"/>
          <w:numId w:val="4"/>
        </w:numPr>
        <w:rPr>
          <w:b/>
        </w:rPr>
      </w:pPr>
      <w:r w:rsidRPr="006168FA">
        <w:rPr>
          <w:b/>
        </w:rPr>
        <w:t>De didacticus</w:t>
      </w:r>
    </w:p>
    <w:p w:rsidR="00A768C7" w:rsidRDefault="00A768C7" w:rsidP="00A768C7">
      <w:pPr>
        <w:pStyle w:val="Lijstalinea"/>
      </w:pPr>
      <w:r>
        <w:t xml:space="preserve">Hierbij vervul je de primaire rol van de leraar, namelijk het overbrengen van de lesstof. Als didacticus weet je hoe je leerlingen moet motiveren, hoe je bepaalde werkvormen kunt inzetten </w:t>
      </w:r>
      <w:r w:rsidR="00F83251">
        <w:t xml:space="preserve">en hoe je een duidelijke instructie geeft. Je kan het leerproces van leerlingen sturen, zowel individueel als in groepsverband. Dit is de rol die het moeilijkst onder de knie te krijgen is. Zo zijn er verschillende factoren, zoals doelgroep, niveau en leerstof, die elke keer anders zijn en elke keer om een andere aanpak vragen. </w:t>
      </w:r>
    </w:p>
    <w:p w:rsidR="006168FA" w:rsidRDefault="006168FA" w:rsidP="006168FA">
      <w:pPr>
        <w:pStyle w:val="Lijstalinea"/>
      </w:pPr>
    </w:p>
    <w:p w:rsidR="006168FA" w:rsidRPr="006168FA" w:rsidRDefault="006168FA" w:rsidP="006168FA">
      <w:pPr>
        <w:pStyle w:val="Lijstalinea"/>
        <w:numPr>
          <w:ilvl w:val="0"/>
          <w:numId w:val="4"/>
        </w:numPr>
        <w:rPr>
          <w:b/>
        </w:rPr>
      </w:pPr>
      <w:r w:rsidRPr="006168FA">
        <w:rPr>
          <w:b/>
        </w:rPr>
        <w:t xml:space="preserve">De leercoach </w:t>
      </w:r>
    </w:p>
    <w:p w:rsidR="006168FA" w:rsidRDefault="006168FA" w:rsidP="006168FA">
      <w:pPr>
        <w:pStyle w:val="Lijstalinea"/>
      </w:pPr>
      <w:r>
        <w:t xml:space="preserve">In deze rol vervult de leraar eigenlijk alle vijf de overige rollen, maar dan met meer specificatie waar nodig. De leercoach is meer gefocust op de individuen om ze verder te helpen in het leerproces. De leercoach komt het meest aanbod als er individueel of in groepjes gewerkt wordt. Je biedt leerlingen extra hulp, waar nodig, en geeft ze een kapstok om op door te kunnen gaan. </w:t>
      </w:r>
    </w:p>
    <w:p w:rsidR="00F83251" w:rsidRDefault="00F83251" w:rsidP="00A768C7">
      <w:pPr>
        <w:pStyle w:val="Lijstalinea"/>
      </w:pPr>
    </w:p>
    <w:p w:rsidR="00F83251" w:rsidRPr="006168FA" w:rsidRDefault="00F83251" w:rsidP="00F83251">
      <w:pPr>
        <w:pStyle w:val="Lijstalinea"/>
        <w:numPr>
          <w:ilvl w:val="0"/>
          <w:numId w:val="4"/>
        </w:numPr>
        <w:rPr>
          <w:b/>
        </w:rPr>
      </w:pPr>
      <w:r w:rsidRPr="006168FA">
        <w:rPr>
          <w:b/>
        </w:rPr>
        <w:t>De pedagoog</w:t>
      </w:r>
    </w:p>
    <w:p w:rsidR="006168FA" w:rsidRDefault="00F83251" w:rsidP="00F83251">
      <w:pPr>
        <w:pStyle w:val="Lijstalinea"/>
      </w:pPr>
      <w:r>
        <w:t>Als docent ben je verantwoordelijk voor een veilig leerklimaat. Dit kan je bereiken door je leerlingen positief te benaderen. Het corrigeren van ongewenst gedrag en duidelijke grenzen aangeven hoort bij deze rol. De pedagoog ben je de gehele les, er is geen vast moment, zoals bij de gastheer, dat deze rol uitgevoerd wordt. Orde houden is de lastigste taak die de pedagoog uit moet voeren. Orde kan het makkelijks behouden worden als je geïnvesteerd hebt in de drie voorgaande rollen. Op die manier ontstaat er namelijk wederzijds respect.</w:t>
      </w:r>
    </w:p>
    <w:p w:rsidR="0019177A" w:rsidRDefault="0019177A" w:rsidP="00F83251">
      <w:pPr>
        <w:pStyle w:val="Lijstalinea"/>
      </w:pPr>
    </w:p>
    <w:p w:rsidR="0019177A" w:rsidRDefault="0019177A" w:rsidP="00F83251">
      <w:pPr>
        <w:pStyle w:val="Lijstalinea"/>
      </w:pPr>
    </w:p>
    <w:p w:rsidR="0019177A" w:rsidRDefault="0019177A" w:rsidP="00F83251">
      <w:pPr>
        <w:pStyle w:val="Lijstalinea"/>
      </w:pPr>
    </w:p>
    <w:p w:rsidR="0019177A" w:rsidRDefault="0019177A" w:rsidP="00F83251">
      <w:pPr>
        <w:pStyle w:val="Lijstalinea"/>
      </w:pPr>
    </w:p>
    <w:p w:rsidR="006168FA" w:rsidRDefault="006168FA" w:rsidP="006168FA">
      <w:pPr>
        <w:pStyle w:val="Lijstalinea"/>
      </w:pPr>
    </w:p>
    <w:p w:rsidR="00F83251" w:rsidRPr="0019177A" w:rsidRDefault="00F83251" w:rsidP="006168FA">
      <w:pPr>
        <w:pStyle w:val="Lijstalinea"/>
        <w:numPr>
          <w:ilvl w:val="0"/>
          <w:numId w:val="4"/>
        </w:numPr>
        <w:rPr>
          <w:b/>
        </w:rPr>
      </w:pPr>
      <w:r w:rsidRPr="0019177A">
        <w:rPr>
          <w:b/>
        </w:rPr>
        <w:lastRenderedPageBreak/>
        <w:t xml:space="preserve">De afsluiter </w:t>
      </w:r>
    </w:p>
    <w:p w:rsidR="006168FA" w:rsidRDefault="00F83251" w:rsidP="006168FA">
      <w:pPr>
        <w:pStyle w:val="Lijstalinea"/>
      </w:pPr>
      <w:r>
        <w:t xml:space="preserve">Bij de laatste rol is het van groot belang dat er gereflecteerd gaat worden. De leraar zorgt er in deze fase voor dat de leerlingen positief en rustig het lokaal verlaten. </w:t>
      </w:r>
      <w:r w:rsidR="006168FA">
        <w:t xml:space="preserve">In deze fase vat je de les samen en geef je een korte inlichting over wat de leerlingen voor de komende les kunnen verwachten. Deze structuur wordt vaak gewaardeerd door leerlingen. Het is belangrijk dat voor iedereen de les ook echt afgerond is. </w:t>
      </w:r>
    </w:p>
    <w:p w:rsidR="006168FA" w:rsidRDefault="006168FA" w:rsidP="006168FA">
      <w:pPr>
        <w:pStyle w:val="Lijstalinea"/>
      </w:pPr>
    </w:p>
    <w:p w:rsidR="006168FA" w:rsidRDefault="006168FA" w:rsidP="006168FA">
      <w:pPr>
        <w:pStyle w:val="Lijstalinea"/>
      </w:pPr>
      <w:r>
        <w:t xml:space="preserve">Vorig jaar heb ik een aantal interviews gedaan met docenten aan middelbare scholen. Deze interviews hadden betrekking op de zes rollen van de leraar. Uit de antwoorden die de docenten gaven kon ik opmaken dat deze manier van kijken naar het docentschap een prima handvat bood voor een beginnende leraar. Echter, ontwikkel je je al heel snel als docent en </w:t>
      </w:r>
      <w:r w:rsidR="0019177A">
        <w:t>maak je al snel je eigen structuur duidelijk aan leerlingen. Tijdens het lesgeven ben je je niet bewust van de zogenaamde zes rollen.</w:t>
      </w:r>
    </w:p>
    <w:p w:rsidR="0019177A" w:rsidRDefault="0019177A" w:rsidP="006168FA">
      <w:pPr>
        <w:pStyle w:val="Lijstalinea"/>
      </w:pPr>
    </w:p>
    <w:p w:rsidR="0019177A" w:rsidRDefault="0019177A" w:rsidP="006168FA">
      <w:pPr>
        <w:pStyle w:val="Lijstalinea"/>
      </w:pPr>
      <w:r>
        <w:t xml:space="preserve">Ik ben van mening dat de zes rollen van de leraar een goede beginsituatie maken voor een docent in zijn of haar eerste jaren als leraar. Het is een mooi streven, maar ik denk niet dat het in de praktijk zo tot stand komt. </w:t>
      </w: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19177A" w:rsidRDefault="0019177A" w:rsidP="006168FA">
      <w:pPr>
        <w:pStyle w:val="Lijstalinea"/>
      </w:pPr>
    </w:p>
    <w:p w:rsidR="006168FA" w:rsidRDefault="006168FA" w:rsidP="00F83251">
      <w:pPr>
        <w:pStyle w:val="Lijstalinea"/>
      </w:pPr>
    </w:p>
    <w:p w:rsidR="006168FA" w:rsidRDefault="006168FA" w:rsidP="00F83251">
      <w:pPr>
        <w:pStyle w:val="Lijstalinea"/>
      </w:pPr>
    </w:p>
    <w:p w:rsidR="006168FA" w:rsidRDefault="006168FA" w:rsidP="00F83251">
      <w:pPr>
        <w:pStyle w:val="Lijstalinea"/>
      </w:pPr>
    </w:p>
    <w:p w:rsidR="006168FA" w:rsidRDefault="006168FA" w:rsidP="00F83251">
      <w:pPr>
        <w:pStyle w:val="Lijstalinea"/>
      </w:pPr>
    </w:p>
    <w:p w:rsidR="00EF5A3A" w:rsidRDefault="00EF5A3A" w:rsidP="00EF5A3A">
      <w:pPr>
        <w:rPr>
          <w:b/>
          <w:color w:val="70AD47" w:themeColor="accent6"/>
        </w:rPr>
      </w:pPr>
    </w:p>
    <w:p w:rsidR="00F100F2" w:rsidRDefault="00EF5A3A" w:rsidP="00EF5A3A">
      <w:pPr>
        <w:rPr>
          <w:b/>
          <w:color w:val="70AD47" w:themeColor="accent6"/>
        </w:rPr>
      </w:pPr>
      <w:r>
        <w:rPr>
          <w:b/>
          <w:color w:val="70AD47" w:themeColor="accent6"/>
        </w:rPr>
        <w:lastRenderedPageBreak/>
        <w:t>Mijn eigen manier van leren onder de loep</w:t>
      </w:r>
    </w:p>
    <w:p w:rsidR="0019177A" w:rsidRPr="00EC1069" w:rsidRDefault="0019177A" w:rsidP="00EF5A3A">
      <w:r w:rsidRPr="00EC1069">
        <w:t>Mijn manier van leren kent zeker nog een aantal ontwikkelingspunten.</w:t>
      </w:r>
      <w:r w:rsidR="00AE1D2C" w:rsidRPr="00EC1069">
        <w:t xml:space="preserve"> Zo ben ik de student die uitstelgedrag vertoont. Dit werkt niet altijd nadelig: ik presteer het beste onder druk. Toch lijkt het mij fijn om met minder stress te werk te kunnen gaan. </w:t>
      </w:r>
    </w:p>
    <w:p w:rsidR="00AE1D2C" w:rsidRPr="00EC1069" w:rsidRDefault="00AE1D2C" w:rsidP="00EF5A3A">
      <w:r w:rsidRPr="00EC1069">
        <w:t xml:space="preserve">Om </w:t>
      </w:r>
      <w:r w:rsidR="0033118E" w:rsidRPr="00EC1069">
        <w:t xml:space="preserve">een kritische blik te werpen op mijn eigen manier van leren, pak ik de leerstijlen van </w:t>
      </w:r>
      <w:proofErr w:type="spellStart"/>
      <w:r w:rsidR="0033118E" w:rsidRPr="00EC1069">
        <w:t>Kolb</w:t>
      </w:r>
      <w:proofErr w:type="spellEnd"/>
      <w:r w:rsidR="0033118E" w:rsidRPr="00EC1069">
        <w:t xml:space="preserve"> erbij. </w:t>
      </w:r>
      <w:proofErr w:type="spellStart"/>
      <w:r w:rsidR="0033118E" w:rsidRPr="00EC1069">
        <w:t>Kolb</w:t>
      </w:r>
      <w:proofErr w:type="spellEnd"/>
      <w:r w:rsidR="0033118E" w:rsidRPr="00EC1069">
        <w:t xml:space="preserve"> zegt dat je mensen een leertaak op vier manieren op kunnen pakken: de doener, de dromer, de beslisser en de denker. </w:t>
      </w:r>
    </w:p>
    <w:p w:rsidR="0033118E" w:rsidRPr="00EC1069" w:rsidRDefault="0033118E" w:rsidP="00EF5A3A">
      <w:r w:rsidRPr="00EC1069">
        <w:t xml:space="preserve">Ik beschouw mezelf meer als een combinatie van de denker er de dromer. Kenmerken die aan de dromer toegekend worden, en waar ik mezelf in terug kan vinden, zijn o.a. het snel verband kunnen leggen, leeft zich in, twijfelt waardoor beslissingen vaak traag genomen worden. </w:t>
      </w:r>
    </w:p>
    <w:p w:rsidR="0033118E" w:rsidRPr="00EC1069" w:rsidRDefault="0033118E" w:rsidP="00EF5A3A">
      <w:r w:rsidRPr="00EC1069">
        <w:t xml:space="preserve">Ik denk dat een deel van mijn uitstelgedrag ook voortkomt uit het twijfelen. Ik kan een verslag vijftien keer opnieuw schrijven, omdat ik elke keer twijfel of het niet beter kan.    </w:t>
      </w:r>
    </w:p>
    <w:p w:rsidR="0033118E" w:rsidRPr="00EC1069" w:rsidRDefault="0033118E" w:rsidP="00EF5A3A">
      <w:r w:rsidRPr="00EC1069">
        <w:t xml:space="preserve">Verder geeft </w:t>
      </w:r>
      <w:proofErr w:type="spellStart"/>
      <w:r w:rsidRPr="00EC1069">
        <w:t>Kolb</w:t>
      </w:r>
      <w:proofErr w:type="spellEnd"/>
      <w:r w:rsidRPr="00EC1069">
        <w:t xml:space="preserve"> aan dat dromers fijner werken </w:t>
      </w:r>
      <w:r w:rsidR="008B36F6" w:rsidRPr="00EC1069">
        <w:t>als ze dingen visueel gepresenteerd krijgen (dus met een voorbeeld), een positieve werksfeer hebben en uitdaging krijgen. Deze dingen sluiten, opnieuw, enorm aan bij mijn manier van leren. Ik ben erg gevoelig voor negativiteit en vind dat zeker geen prettige werksfeer. Ook voel ik mij zekerder als een opdracht gegeven wordt met een voorbeeld. Dit geeft mij een indicatie van wat er echt verwacht wordt.</w:t>
      </w:r>
    </w:p>
    <w:p w:rsidR="008B36F6" w:rsidRPr="00EC1069" w:rsidRDefault="008B36F6" w:rsidP="00EF5A3A">
      <w:r w:rsidRPr="00EC1069">
        <w:t xml:space="preserve">Het lastige van al deze punten is dat je ze niet altijd in de hand hebt. Zeker in groepsverband kan het soms erg moeilijk zijn. Om toch goed te presteren leer ik bepaalde dingen los te laten. </w:t>
      </w:r>
    </w:p>
    <w:p w:rsidR="008B36F6" w:rsidRPr="00EC1069" w:rsidRDefault="008B36F6" w:rsidP="00EF5A3A"/>
    <w:p w:rsidR="008B36F6" w:rsidRPr="00EC1069" w:rsidRDefault="008B36F6" w:rsidP="00EF5A3A">
      <w:proofErr w:type="spellStart"/>
      <w:r w:rsidRPr="00EC1069">
        <w:t>Kolb</w:t>
      </w:r>
      <w:proofErr w:type="spellEnd"/>
      <w:r w:rsidRPr="00EC1069">
        <w:t xml:space="preserve"> beschrijft de denker als iemand die houdt van logica</w:t>
      </w:r>
      <w:r w:rsidR="00EC1069" w:rsidRPr="00EC1069">
        <w:t xml:space="preserve">, </w:t>
      </w:r>
      <w:r w:rsidRPr="00EC1069">
        <w:t>analyseren</w:t>
      </w:r>
      <w:r w:rsidR="00EC1069" w:rsidRPr="00EC1069">
        <w:t xml:space="preserve">, structuur en schema’s. In deze kenmerken herken ik mezelf ook. Ik heb structuur nodig in mijn manier van werken en hou niet van chaos. Ik analyseer dingen eerst voordat ik zomaar uitspraken doe, dat is namelijk voor iedereen fijner. Een ander aspect dat </w:t>
      </w:r>
      <w:proofErr w:type="spellStart"/>
      <w:r w:rsidR="00EC1069" w:rsidRPr="00EC1069">
        <w:t>Kolb</w:t>
      </w:r>
      <w:proofErr w:type="spellEnd"/>
      <w:r w:rsidR="00EC1069" w:rsidRPr="00EC1069">
        <w:t xml:space="preserve"> beschrijft is dat de denker graag leerstof alleen doorneemt. Ik ben iemand van het zelfstandig studeren. Ik vind colleges dan ook erg prettig: je bent dan zelf verantwoordelijk voor je eigen ding; er zijn geen onderbrekingen in de les en je moet vervolgens zelfstandig leren. </w:t>
      </w:r>
    </w:p>
    <w:p w:rsidR="00EC1069" w:rsidRDefault="00EC1069" w:rsidP="00EF5A3A">
      <w:r w:rsidRPr="00EC1069">
        <w:t>Mijn manier van leren is dan ook samenvatten. Ik vind het prettig om een grote tekst (=</w:t>
      </w:r>
      <w:proofErr w:type="spellStart"/>
      <w:r w:rsidRPr="00EC1069">
        <w:t>choas</w:t>
      </w:r>
      <w:proofErr w:type="spellEnd"/>
      <w:r w:rsidRPr="00EC1069">
        <w:t>) om te zetten in iets dat relevant is (= orde).</w:t>
      </w:r>
    </w:p>
    <w:p w:rsidR="009663BB" w:rsidRDefault="009663BB" w:rsidP="00EF5A3A"/>
    <w:p w:rsidR="009663BB" w:rsidRPr="00EC1069" w:rsidRDefault="009663BB" w:rsidP="009663BB">
      <w:r w:rsidRPr="00EC1069">
        <w:rPr>
          <w:b/>
        </w:rPr>
        <w:t>Conclusie</w:t>
      </w:r>
      <w:r>
        <w:rPr>
          <w:b/>
        </w:rPr>
        <w:t xml:space="preserve">                                                                             </w:t>
      </w:r>
      <w:r>
        <w:t xml:space="preserve">                                                                                                     Mijn kwaliteit ligt bij het ordenen. Het helpt mij individueel enorm dat ik netjes te werk ga. Dit zorgt voor minder stress en is bovendien binnen groepsverband ook prettig om mee samen te werken. Als ontwikkelpunt wil ik het twijfelen pakken. Als ik minder twijfel en eerder knopen doorhak gaat dit alleen maar in mijn voordeel werken. </w:t>
      </w:r>
    </w:p>
    <w:p w:rsidR="009663BB" w:rsidRDefault="009663BB" w:rsidP="00EF5A3A"/>
    <w:p w:rsidR="009663BB" w:rsidRDefault="009663BB" w:rsidP="00EF5A3A">
      <w:pPr>
        <w:rPr>
          <w:b/>
        </w:rPr>
      </w:pPr>
    </w:p>
    <w:p w:rsidR="009663BB" w:rsidRDefault="009663BB" w:rsidP="00EF5A3A">
      <w:pPr>
        <w:rPr>
          <w:b/>
        </w:rPr>
      </w:pPr>
    </w:p>
    <w:p w:rsidR="009663BB" w:rsidRDefault="009663BB" w:rsidP="009663BB">
      <w:pPr>
        <w:rPr>
          <w:b/>
        </w:rPr>
      </w:pPr>
    </w:p>
    <w:p w:rsidR="009663BB" w:rsidRDefault="009663BB" w:rsidP="009663BB">
      <w:pPr>
        <w:rPr>
          <w:b/>
          <w:color w:val="70AD47" w:themeColor="accent6"/>
        </w:rPr>
      </w:pPr>
      <w:r>
        <w:rPr>
          <w:b/>
          <w:color w:val="70AD47" w:themeColor="accent6"/>
        </w:rPr>
        <w:lastRenderedPageBreak/>
        <w:t>Conclusies</w:t>
      </w:r>
    </w:p>
    <w:p w:rsidR="009663BB" w:rsidRPr="004829F7" w:rsidRDefault="009663BB" w:rsidP="009663BB">
      <w:r w:rsidRPr="004829F7">
        <w:t xml:space="preserve">Leerlingen begeleiden bij het leren blijft een lastige taak binnen het onderwijs. Zoals ik al eerder vertelde bestaat er een enorme diversiteit aan leermethodes die voor iedereen op een andere plaats in de voorkeurlijst staan. Klassen hebben tegenwoordig gemiddeld vijfentwintig leerlingen die allemaal om iets ander vragen. Toch wil ik als docent zo veel mogelijk leerlingen helpen waar dat mogelijk is. Zo wil ik graag uitleg geven op verschillende manieren, als iemand het de eerste en tweede keer niet begrijpt vraagt dit om een andere aanpak. Ik wil peilen hoe leerlingen het beste leren. Dit kan door middel van een enquête die in de eerste les gehouden wordt. Ik heb docenten gehad die het op deze manier aanpakte en dat werd als prettig ondervonden door zowel de leerlingen als de docent zelf. </w:t>
      </w:r>
    </w:p>
    <w:p w:rsidR="009663BB" w:rsidRDefault="009663BB" w:rsidP="009663BB">
      <w:r w:rsidRPr="004829F7">
        <w:t xml:space="preserve">Bij de motivatie voor het vak zelf, geschiedenis, is het belangrijk om in te spelen op wat leerlingen motivatie geeft. In mijn ogen is dat ‘kan ik er later iets mee in het leven?’. Het is dus van belang om de leerlingen in te laten zien dat geschiedenis zeker nut heeft. “De sleutel tot het heden is het verleden” is niet voor niets een bekende quote. </w:t>
      </w:r>
    </w:p>
    <w:p w:rsidR="009663BB" w:rsidRDefault="009663BB" w:rsidP="00EF5A3A">
      <w:pPr>
        <w:rPr>
          <w:b/>
        </w:rPr>
      </w:pPr>
    </w:p>
    <w:p w:rsidR="009663BB" w:rsidRDefault="009663BB" w:rsidP="00EF5A3A">
      <w:pPr>
        <w:rPr>
          <w:b/>
        </w:rPr>
      </w:pPr>
    </w:p>
    <w:p w:rsidR="009663BB" w:rsidRDefault="009663BB" w:rsidP="00EF5A3A">
      <w:pPr>
        <w:rPr>
          <w:b/>
        </w:rPr>
      </w:pPr>
    </w:p>
    <w:p w:rsidR="00EF5A3A" w:rsidRDefault="00EF5A3A" w:rsidP="00EF5A3A">
      <w:pPr>
        <w:rPr>
          <w:b/>
          <w:color w:val="70AD47" w:themeColor="accent6"/>
        </w:rPr>
      </w:pPr>
    </w:p>
    <w:p w:rsidR="00EF5A3A" w:rsidRDefault="00EF5A3A" w:rsidP="00EF5A3A"/>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EF5A3A" w:rsidRDefault="00EF5A3A">
      <w:pPr>
        <w:rPr>
          <w:b/>
          <w:sz w:val="24"/>
        </w:rPr>
      </w:pPr>
    </w:p>
    <w:p w:rsidR="00AE1D2C" w:rsidRDefault="00AE1D2C">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9663BB" w:rsidRDefault="009663BB">
      <w:pPr>
        <w:rPr>
          <w:b/>
          <w:sz w:val="24"/>
        </w:rPr>
      </w:pPr>
    </w:p>
    <w:p w:rsidR="0020081F" w:rsidRPr="00683DAB" w:rsidRDefault="0020081F">
      <w:pPr>
        <w:rPr>
          <w:b/>
          <w:sz w:val="24"/>
        </w:rPr>
      </w:pPr>
      <w:r w:rsidRPr="00683DAB">
        <w:rPr>
          <w:b/>
          <w:sz w:val="24"/>
        </w:rPr>
        <w:lastRenderedPageBreak/>
        <w:t>Brede professionele basis (</w:t>
      </w:r>
      <w:proofErr w:type="spellStart"/>
      <w:r w:rsidRPr="00683DAB">
        <w:rPr>
          <w:b/>
          <w:sz w:val="24"/>
        </w:rPr>
        <w:t>bpb</w:t>
      </w:r>
      <w:proofErr w:type="spellEnd"/>
      <w:r w:rsidRPr="00683DAB">
        <w:rPr>
          <w:b/>
          <w:sz w:val="24"/>
        </w:rPr>
        <w:t>):</w:t>
      </w:r>
    </w:p>
    <w:p w:rsidR="00626E49" w:rsidRPr="00626E49" w:rsidRDefault="00626E49">
      <w:pPr>
        <w:rPr>
          <w:b/>
          <w:color w:val="70AD47" w:themeColor="accent6"/>
        </w:rPr>
      </w:pPr>
      <w:r w:rsidRPr="00626E49">
        <w:rPr>
          <w:b/>
          <w:color w:val="70AD47" w:themeColor="accent6"/>
        </w:rPr>
        <w:t>Waarom ik docent worden?</w:t>
      </w:r>
    </w:p>
    <w:p w:rsidR="0020081F" w:rsidRDefault="0020081F">
      <w:r>
        <w:t xml:space="preserve">Ik wil graag docent worden, omdat het een </w:t>
      </w:r>
      <w:r w:rsidR="00EF3EFC">
        <w:t>afwisselend beroep is. Elke dag en zelfs elk uur is immers niet hetzelfde en dat kan ik enorm waarderen. Je professioneel handelen kan ervoor zorgen dat leerlingen een goede toekomst hebben</w:t>
      </w:r>
      <w:r w:rsidR="00C53341">
        <w:t xml:space="preserve"> en dat vind ik het belangrijkste aspect dat mij aantrekt binnen het onderwijs: leerlingen plezier zien krijgen in </w:t>
      </w:r>
      <w:r w:rsidR="00A60519">
        <w:t xml:space="preserve">iets waar ze aanvankelijk niks mee konden. Dat is waar ik voldoening uithaal. Ik heb een aantal jaren intensief bijles gegeven aan leerlingen van verschillende niveaus. Vanuit deze ervaringen ben ik na gaan denken over een baan in het onderwijs. </w:t>
      </w:r>
    </w:p>
    <w:p w:rsidR="00A60519" w:rsidRDefault="00A60519">
      <w:r>
        <w:t xml:space="preserve">Naast dit alles is er natuurlijk de zekere mate van vrijheid die het docentschap je biedt. En dan doel ik niet op de vakanties en de relatief weinige uren die docenten op papier maken. Ik ben mij bewust van de vele contacturen, de vergaderingen en oudergesprekken die erbij komen kijken. Om niet </w:t>
      </w:r>
      <w:r w:rsidR="0065365C">
        <w:t>te spreken</w:t>
      </w:r>
      <w:r>
        <w:t xml:space="preserve"> over het nakijkwerk en de lesvoorbereidingen die in de uren daaromheen uitgevoerd moeten worden. Toch houdt mij dit niet tegen in mijn keuze</w:t>
      </w:r>
      <w:r w:rsidR="00466F67">
        <w:t xml:space="preserve">. Ik doel namelijk op de vrijheid die je hebt in de lessen. Lesgeven is oneindig en er zit geen grens aan wat je kunt doen. Hiermee wil ik zeggen dat je altijd een eigen draai kan geven aan hoe je iets brengt en op welke manier je er voor je leerlingen bent. En die mate van vrijheid tellen zwaarder mee voor mij dan de tijd die verloren gaat aan alle administratieve rompslomp. </w:t>
      </w:r>
    </w:p>
    <w:p w:rsidR="00947D08" w:rsidRDefault="00466F67">
      <w:r>
        <w:t>Uitdaging is een ander aspect dat mij leuk lijkt binnen het docentschap. Je moet uitdaging bieden voor leerlingen, maar er is ook genoeg uitdaging voor de docent zelf. Dit houdt je scherp en maakt het beroep extra interessant. Wanneer de lesinhoud niet prikkelend genoeg is voor een leerling zal deze gedemotiveerd raken, maar andersom geldt hetzelfde: wanneer een leerling de stof te uitdagend vindt zal hij of zij ook gedemotiveerd raken. Het is dus ook een uitdaging voor de docent om de lessen zo in te richten dat de leerling het begrijpt, maar er wel nieuwe dingen geleerd worden.</w:t>
      </w:r>
    </w:p>
    <w:p w:rsidR="00626E49" w:rsidRPr="00626E49" w:rsidRDefault="00626E49">
      <w:pPr>
        <w:rPr>
          <w:b/>
          <w:color w:val="70AD47" w:themeColor="accent6"/>
        </w:rPr>
      </w:pPr>
      <w:r w:rsidRPr="00626E49">
        <w:rPr>
          <w:b/>
          <w:color w:val="70AD47" w:themeColor="accent6"/>
        </w:rPr>
        <w:t>Waarom geschiedenis docent?</w:t>
      </w:r>
    </w:p>
    <w:p w:rsidR="006152DE" w:rsidRDefault="00626E49">
      <w:r>
        <w:t xml:space="preserve">Ze zeggen niet voor niets </w:t>
      </w:r>
      <w:r w:rsidR="006152DE">
        <w:t xml:space="preserve">“de sleutel tot het heden is het verleden.”.  Vandaag de dag is overal een stuk geschiedenis te vinden en we hebben het vaak niet eens door. Dat is wat ik er zo interessant aan vindt. Het verleden heeft een enorme basis gelegd voor hoe het nu gaat op de wereld en het is belangrijk om dat te koesteren. Geschiedenis heeft mij altijd al geïnteresseerd en de waarom vraag blijft voor mij een witte pagina. Soms vind je dingen gewoon leuk, omdat je het leuk vindt. Om eerlijk te zijn was geschiedenis een tweede keuze voor mij. Mijn eerste keuze was Engels maar dat werkte helaas niet helemaal. Hier heb ik van geleerd en nu kan ik die ervaring meenemen in aankomende jaren. </w:t>
      </w:r>
    </w:p>
    <w:p w:rsidR="006152DE" w:rsidRDefault="006152DE">
      <w:r>
        <w:t xml:space="preserve">Om terug te komen op het geschiedenis aspect. Het voornaamste aan geschiedenis vind ik het interpreteren. Wat er vroeger gebeurt is kunnen we nooit 100% zeker weten. De grote lijnen uiteraard wel, maar de details zijn de punten waardoor ik het interessant vind. Het is een vak waar veel over gespeculeerd kan worden en waar veel mensen een andere mening over hebben en dat maakt het leuk om  les te geven, want juist die discussies zijn het meest waardevol. Het zet mensen aan tot nadenken. </w:t>
      </w:r>
    </w:p>
    <w:p w:rsidR="00626E49" w:rsidRDefault="006152DE">
      <w:r>
        <w:t xml:space="preserve"> </w:t>
      </w:r>
    </w:p>
    <w:p w:rsidR="00683DAB" w:rsidRDefault="00683DAB">
      <w:pPr>
        <w:rPr>
          <w:b/>
          <w:color w:val="70AD47" w:themeColor="accent6"/>
        </w:rPr>
      </w:pPr>
    </w:p>
    <w:p w:rsidR="00683DAB" w:rsidRDefault="00683DAB">
      <w:pPr>
        <w:rPr>
          <w:b/>
          <w:color w:val="70AD47" w:themeColor="accent6"/>
        </w:rPr>
      </w:pPr>
    </w:p>
    <w:p w:rsidR="00683DAB" w:rsidRDefault="00683DAB">
      <w:pPr>
        <w:rPr>
          <w:b/>
          <w:color w:val="70AD47" w:themeColor="accent6"/>
        </w:rPr>
      </w:pPr>
    </w:p>
    <w:p w:rsidR="00466F67" w:rsidRDefault="00947D08">
      <w:pPr>
        <w:rPr>
          <w:b/>
          <w:color w:val="70AD47" w:themeColor="accent6"/>
        </w:rPr>
      </w:pPr>
      <w:r w:rsidRPr="00947D08">
        <w:rPr>
          <w:b/>
          <w:color w:val="70AD47" w:themeColor="accent6"/>
        </w:rPr>
        <w:lastRenderedPageBreak/>
        <w:t>Succesvolle docent</w:t>
      </w:r>
      <w:r w:rsidR="00466F67" w:rsidRPr="00947D08">
        <w:rPr>
          <w:b/>
          <w:color w:val="70AD47" w:themeColor="accent6"/>
        </w:rPr>
        <w:t xml:space="preserve"> </w:t>
      </w:r>
    </w:p>
    <w:p w:rsidR="00947D08" w:rsidRPr="00947D08" w:rsidRDefault="00947D08">
      <w:r>
        <w:t>Het leggen van een brede professionele basis</w:t>
      </w:r>
      <w:r w:rsidR="00177B75">
        <w:t xml:space="preserve"> </w:t>
      </w:r>
      <w:r w:rsidR="00177B75" w:rsidRPr="00177B75">
        <w:rPr>
          <w:i/>
          <w:sz w:val="20"/>
        </w:rPr>
        <w:t>(vakinhoudelijke bekwaam, vakdidactisch bekwaam en pedagogisch bekwaam)</w:t>
      </w:r>
      <w:r w:rsidRPr="00177B75">
        <w:rPr>
          <w:i/>
          <w:sz w:val="20"/>
        </w:rPr>
        <w:t xml:space="preserve"> </w:t>
      </w:r>
      <w:r>
        <w:t>is uiteraard erg belangrijk voor een docent in spé. De eerste stap voor mij luidt: “jijzelf in je eigen ontwikkeling als leerkracht.”</w:t>
      </w:r>
      <w:r w:rsidR="00177B75">
        <w:t xml:space="preserve"> En daar gaan mijn volgende ontwikkelingspunten over…</w:t>
      </w:r>
    </w:p>
    <w:p w:rsidR="00196DD2" w:rsidRDefault="00466F67">
      <w:r>
        <w:t xml:space="preserve">De eerste stappen die ik wil gaan ondernemen om succesvoller te worden als docent is die van karakterontwikkeling. Wie ben ik als persoon en wil ik ook zo zijn voor de klas. Je moet dichtbij jezelf blijven, maar het is ook belangrijk om een zekere mate van discipline erin te houden. Hierbij ga ik de roos van </w:t>
      </w:r>
      <w:proofErr w:type="spellStart"/>
      <w:r>
        <w:t>leary</w:t>
      </w:r>
      <w:proofErr w:type="spellEnd"/>
      <w:r>
        <w:t xml:space="preserve"> toepassen en onderzoeken </w:t>
      </w:r>
      <w:r w:rsidR="00CF0166">
        <w:t>wat het beste bij mij past</w:t>
      </w:r>
      <w:r w:rsidR="00196DD2">
        <w:t xml:space="preserve">. Je moet dus een gedragsverandering doormaken die bij je persoonlijkheid past.                                                                                Als tweede stap wil ik op communicatief gebied gaan werken aan hoe ik een boodschap zo aantrekkelijk mogelijk breng. Zeker wanneer je een vak als geschiedenis geeft is het belangrijk dat een verhaal op levendige toon verteld wordt. Paralinguïstiek (stembuigingen, toonhoogte, volume, pauzeren, klemtoon en het spreektempo) hierbij wil ik mij in eerste instantie focussen op het spreektempo, omdat ik snel geneigd ben in een vlot tempo alles te vertellen en dat werkt niet voor iedereen even goed. </w:t>
      </w:r>
    </w:p>
    <w:p w:rsidR="00196DD2" w:rsidRDefault="00196DD2">
      <w:r>
        <w:t xml:space="preserve">De eerste stap wil ik ontwikkelen door goed naar mezelf te gaan kijken en welke optie binnen de roos van </w:t>
      </w:r>
      <w:proofErr w:type="spellStart"/>
      <w:r>
        <w:t>leary</w:t>
      </w:r>
      <w:proofErr w:type="spellEnd"/>
      <w:r>
        <w:t xml:space="preserve"> mij het meest aanspreekt. Wat vond ik zelf fijn bij mijn eigen docenten en welke ligt het dichtst bij mijn karakter. Uiteraard kan de input van mensen in mijn omgeving hier ook bij helpen, zij weten immers als geen ander hoe ik over kan komen en of dat prettig is de ja of de nee.</w:t>
      </w:r>
    </w:p>
    <w:p w:rsidR="00D31018" w:rsidRDefault="00196DD2">
      <w:r>
        <w:t xml:space="preserve">De tweede stap is iets dat ik voornamelijk moet ontwikkelen door </w:t>
      </w:r>
      <w:r w:rsidR="008E3532">
        <w:t xml:space="preserve">veel te spreken, en dan het liefst tijdens een presentatie of voor een groep. Het vragen van feedback is dan ook erg belangrijk. </w:t>
      </w:r>
      <w:r w:rsidR="00466F67">
        <w:t xml:space="preserve"> </w:t>
      </w:r>
    </w:p>
    <w:sectPr w:rsidR="00D31018" w:rsidSect="00486F84">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4C2" w:rsidRDefault="00B604C2" w:rsidP="00486F84">
      <w:pPr>
        <w:spacing w:after="0" w:line="240" w:lineRule="auto"/>
      </w:pPr>
      <w:r>
        <w:separator/>
      </w:r>
    </w:p>
  </w:endnote>
  <w:endnote w:type="continuationSeparator" w:id="0">
    <w:p w:rsidR="00B604C2" w:rsidRDefault="00B604C2" w:rsidP="00486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713147"/>
      <w:docPartObj>
        <w:docPartGallery w:val="Page Numbers (Bottom of Page)"/>
        <w:docPartUnique/>
      </w:docPartObj>
    </w:sdtPr>
    <w:sdtContent>
      <w:p w:rsidR="008D6950" w:rsidRDefault="008D6950">
        <w:pPr>
          <w:pStyle w:val="Voettekst"/>
          <w:jc w:val="right"/>
        </w:pPr>
        <w:r>
          <w:fldChar w:fldCharType="begin"/>
        </w:r>
        <w:r>
          <w:instrText>PAGE   \* MERGEFORMAT</w:instrText>
        </w:r>
        <w:r>
          <w:fldChar w:fldCharType="separate"/>
        </w:r>
        <w:r>
          <w:t>2</w:t>
        </w:r>
        <w:r>
          <w:fldChar w:fldCharType="end"/>
        </w:r>
      </w:p>
    </w:sdtContent>
  </w:sdt>
  <w:p w:rsidR="008D6950" w:rsidRDefault="008D69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4C2" w:rsidRDefault="00B604C2" w:rsidP="00486F84">
      <w:pPr>
        <w:spacing w:after="0" w:line="240" w:lineRule="auto"/>
      </w:pPr>
      <w:r>
        <w:separator/>
      </w:r>
    </w:p>
  </w:footnote>
  <w:footnote w:type="continuationSeparator" w:id="0">
    <w:p w:rsidR="00B604C2" w:rsidRDefault="00B604C2" w:rsidP="00486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97E0D"/>
    <w:multiLevelType w:val="hybridMultilevel"/>
    <w:tmpl w:val="33ACA7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1F1243"/>
    <w:multiLevelType w:val="hybridMultilevel"/>
    <w:tmpl w:val="20E2DF50"/>
    <w:lvl w:ilvl="0" w:tplc="FA6A3DA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18636D"/>
    <w:multiLevelType w:val="hybridMultilevel"/>
    <w:tmpl w:val="CB680272"/>
    <w:lvl w:ilvl="0" w:tplc="5A9A426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D62741"/>
    <w:multiLevelType w:val="hybridMultilevel"/>
    <w:tmpl w:val="F048B2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1F"/>
    <w:rsid w:val="0000249C"/>
    <w:rsid w:val="000328B3"/>
    <w:rsid w:val="000920AC"/>
    <w:rsid w:val="000D389F"/>
    <w:rsid w:val="00177B75"/>
    <w:rsid w:val="0019177A"/>
    <w:rsid w:val="00196DD2"/>
    <w:rsid w:val="0020081F"/>
    <w:rsid w:val="002028E3"/>
    <w:rsid w:val="00213983"/>
    <w:rsid w:val="00241AE1"/>
    <w:rsid w:val="00267F27"/>
    <w:rsid w:val="0028668F"/>
    <w:rsid w:val="002C5597"/>
    <w:rsid w:val="002D7726"/>
    <w:rsid w:val="0033118E"/>
    <w:rsid w:val="003E5261"/>
    <w:rsid w:val="00402D19"/>
    <w:rsid w:val="00466F67"/>
    <w:rsid w:val="004829F7"/>
    <w:rsid w:val="00486F84"/>
    <w:rsid w:val="004D53C5"/>
    <w:rsid w:val="004D6E50"/>
    <w:rsid w:val="004D72B9"/>
    <w:rsid w:val="004D7CB0"/>
    <w:rsid w:val="004F763A"/>
    <w:rsid w:val="0050538B"/>
    <w:rsid w:val="00547BE3"/>
    <w:rsid w:val="00561569"/>
    <w:rsid w:val="005F4CC1"/>
    <w:rsid w:val="005F6142"/>
    <w:rsid w:val="0061064E"/>
    <w:rsid w:val="006152DE"/>
    <w:rsid w:val="006168FA"/>
    <w:rsid w:val="00626E49"/>
    <w:rsid w:val="00647F3B"/>
    <w:rsid w:val="0065365C"/>
    <w:rsid w:val="00683DAB"/>
    <w:rsid w:val="006F7E1C"/>
    <w:rsid w:val="0070251A"/>
    <w:rsid w:val="007524AD"/>
    <w:rsid w:val="00767B1E"/>
    <w:rsid w:val="00776769"/>
    <w:rsid w:val="00795B17"/>
    <w:rsid w:val="007C5492"/>
    <w:rsid w:val="007F6D28"/>
    <w:rsid w:val="00801250"/>
    <w:rsid w:val="00831FBE"/>
    <w:rsid w:val="00873606"/>
    <w:rsid w:val="008752F8"/>
    <w:rsid w:val="00875D78"/>
    <w:rsid w:val="008800F1"/>
    <w:rsid w:val="0088502E"/>
    <w:rsid w:val="008B36F6"/>
    <w:rsid w:val="008D6950"/>
    <w:rsid w:val="008E3532"/>
    <w:rsid w:val="00912279"/>
    <w:rsid w:val="009128CF"/>
    <w:rsid w:val="0091501E"/>
    <w:rsid w:val="009419DD"/>
    <w:rsid w:val="00947D08"/>
    <w:rsid w:val="009663BB"/>
    <w:rsid w:val="00987DB5"/>
    <w:rsid w:val="009D1B69"/>
    <w:rsid w:val="00A45A3C"/>
    <w:rsid w:val="00A524E2"/>
    <w:rsid w:val="00A53743"/>
    <w:rsid w:val="00A5467B"/>
    <w:rsid w:val="00A572D3"/>
    <w:rsid w:val="00A60519"/>
    <w:rsid w:val="00A768C7"/>
    <w:rsid w:val="00AE1D2C"/>
    <w:rsid w:val="00B12019"/>
    <w:rsid w:val="00B604C2"/>
    <w:rsid w:val="00BB69F5"/>
    <w:rsid w:val="00C3495A"/>
    <w:rsid w:val="00C3714F"/>
    <w:rsid w:val="00C53341"/>
    <w:rsid w:val="00C548EA"/>
    <w:rsid w:val="00C6040C"/>
    <w:rsid w:val="00C91950"/>
    <w:rsid w:val="00CB15BA"/>
    <w:rsid w:val="00CF0166"/>
    <w:rsid w:val="00D31018"/>
    <w:rsid w:val="00DE5C0F"/>
    <w:rsid w:val="00E540A3"/>
    <w:rsid w:val="00E56B04"/>
    <w:rsid w:val="00EC1069"/>
    <w:rsid w:val="00EE3990"/>
    <w:rsid w:val="00EF3EFC"/>
    <w:rsid w:val="00EF5A3A"/>
    <w:rsid w:val="00F100F2"/>
    <w:rsid w:val="00F10450"/>
    <w:rsid w:val="00F520E6"/>
    <w:rsid w:val="00F83251"/>
    <w:rsid w:val="00F9202B"/>
    <w:rsid w:val="00FC6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F73B"/>
  <w15:chartTrackingRefBased/>
  <w15:docId w15:val="{31F4A592-B075-4112-BB10-5009AA57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6F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6F84"/>
  </w:style>
  <w:style w:type="paragraph" w:styleId="Voettekst">
    <w:name w:val="footer"/>
    <w:basedOn w:val="Standaard"/>
    <w:link w:val="VoettekstChar"/>
    <w:uiPriority w:val="99"/>
    <w:unhideWhenUsed/>
    <w:rsid w:val="00486F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6F84"/>
  </w:style>
  <w:style w:type="table" w:styleId="Tabelraster">
    <w:name w:val="Table Grid"/>
    <w:basedOn w:val="Standaardtabel"/>
    <w:uiPriority w:val="39"/>
    <w:rsid w:val="0087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752F8"/>
    <w:pPr>
      <w:ind w:left="720"/>
      <w:contextualSpacing/>
    </w:pPr>
  </w:style>
  <w:style w:type="table" w:styleId="Rastertabel4-Accent6">
    <w:name w:val="Grid Table 4 Accent 6"/>
    <w:basedOn w:val="Standaardtabel"/>
    <w:uiPriority w:val="49"/>
    <w:rsid w:val="008752F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0i">
    <w:name w:val="f0i"/>
    <w:basedOn w:val="Standaardalinea-lettertype"/>
    <w:rsid w:val="00873606"/>
  </w:style>
  <w:style w:type="character" w:customStyle="1" w:styleId="ff">
    <w:name w:val="ff"/>
    <w:basedOn w:val="Standaardalinea-lettertype"/>
    <w:rsid w:val="00873606"/>
  </w:style>
  <w:style w:type="character" w:customStyle="1" w:styleId="fr">
    <w:name w:val="fr"/>
    <w:basedOn w:val="Standaardalinea-lettertype"/>
    <w:rsid w:val="00873606"/>
  </w:style>
  <w:style w:type="character" w:customStyle="1" w:styleId="fq">
    <w:name w:val="fq"/>
    <w:basedOn w:val="Standaardalinea-lettertype"/>
    <w:rsid w:val="00873606"/>
  </w:style>
  <w:style w:type="character" w:customStyle="1" w:styleId="f2">
    <w:name w:val="f2"/>
    <w:basedOn w:val="Standaardalinea-lettertype"/>
    <w:rsid w:val="00873606"/>
  </w:style>
  <w:style w:type="character" w:customStyle="1" w:styleId="f4">
    <w:name w:val="f4"/>
    <w:basedOn w:val="Standaardalinea-lettertype"/>
    <w:rsid w:val="0087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5965-2B57-4D05-AF3E-C6DEB18B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11328</TotalTime>
  <Pages>19</Pages>
  <Words>5531</Words>
  <Characters>30424</Characters>
  <Application>Microsoft Office Word</Application>
  <DocSecurity>0</DocSecurity>
  <Lines>253</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Bos</dc:creator>
  <cp:keywords/>
  <dc:description/>
  <cp:lastModifiedBy>Daphne Bos</cp:lastModifiedBy>
  <cp:revision>20</cp:revision>
  <dcterms:created xsi:type="dcterms:W3CDTF">2018-09-20T07:36:00Z</dcterms:created>
  <dcterms:modified xsi:type="dcterms:W3CDTF">2018-09-28T13:18:00Z</dcterms:modified>
</cp:coreProperties>
</file>